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280B2" w14:textId="77777777" w:rsidR="00DA7D74" w:rsidRDefault="00DA7D74" w:rsidP="00DA7D74">
      <w:pPr>
        <w:ind w:left="-142" w:right="-138"/>
        <w:rPr>
          <w:rFonts w:ascii="Helvetica Neue Medium" w:eastAsia="Times New Roman" w:hAnsi="Helvetica Neue Medium"/>
          <w:sz w:val="40"/>
          <w:szCs w:val="40"/>
        </w:rPr>
      </w:pPr>
      <w:r>
        <w:rPr>
          <w:noProof/>
          <w:lang w:val="en-IE" w:eastAsia="en-IE"/>
        </w:rPr>
        <w:drawing>
          <wp:inline distT="0" distB="0" distL="0" distR="0" wp14:anchorId="4C0A03E0" wp14:editId="374392A0">
            <wp:extent cx="6149340" cy="1717658"/>
            <wp:effectExtent l="0" t="0" r="0" b="10160"/>
            <wp:docPr id="2" name="Image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6" cstate="print"/>
                    <a:stretch>
                      <a:fillRect/>
                    </a:stretch>
                  </pic:blipFill>
                  <pic:spPr>
                    <a:xfrm>
                      <a:off x="0" y="0"/>
                      <a:ext cx="6149996" cy="1717841"/>
                    </a:xfrm>
                    <a:prstGeom prst="rect">
                      <a:avLst/>
                    </a:prstGeom>
                  </pic:spPr>
                </pic:pic>
              </a:graphicData>
            </a:graphic>
          </wp:inline>
        </w:drawing>
      </w:r>
    </w:p>
    <w:p w14:paraId="11BFF7AC" w14:textId="4203EEE3" w:rsidR="009A65DB" w:rsidRPr="008C2BFE" w:rsidRDefault="00E54F97" w:rsidP="00252C9B">
      <w:pPr>
        <w:rPr>
          <w:rFonts w:ascii="Palatino Linotype" w:eastAsia="Times New Roman" w:hAnsi="Palatino Linotype"/>
          <w:sz w:val="40"/>
          <w:szCs w:val="40"/>
        </w:rPr>
      </w:pPr>
      <w:r>
        <w:rPr>
          <w:rFonts w:ascii="Palatino Linotype" w:eastAsia="Times New Roman" w:hAnsi="Palatino Linotype"/>
          <w:sz w:val="40"/>
          <w:szCs w:val="40"/>
        </w:rPr>
        <w:t xml:space="preserve">Project </w:t>
      </w:r>
      <w:r w:rsidR="0001190A">
        <w:rPr>
          <w:rFonts w:ascii="Palatino Linotype" w:eastAsia="Times New Roman" w:hAnsi="Palatino Linotype"/>
          <w:sz w:val="40"/>
          <w:szCs w:val="40"/>
        </w:rPr>
        <w:t xml:space="preserve">Manager </w:t>
      </w:r>
      <w:r w:rsidR="00A40D16">
        <w:rPr>
          <w:rFonts w:ascii="Palatino Linotype" w:eastAsia="Times New Roman" w:hAnsi="Palatino Linotype"/>
          <w:sz w:val="40"/>
          <w:szCs w:val="40"/>
        </w:rPr>
        <w:t>- West Africa Health and Capacity Building</w:t>
      </w:r>
    </w:p>
    <w:p w14:paraId="1F2FFECF" w14:textId="6F1F3125" w:rsidR="009A65DB" w:rsidRDefault="009A65DB" w:rsidP="00252C9B">
      <w:pPr>
        <w:rPr>
          <w:rFonts w:ascii="Palatino Linotype" w:eastAsia="Times New Roman" w:hAnsi="Palatino Linotype"/>
          <w:sz w:val="22"/>
          <w:szCs w:val="22"/>
        </w:rPr>
      </w:pPr>
    </w:p>
    <w:p w14:paraId="68B831CF" w14:textId="77777777" w:rsidR="00BA4129" w:rsidRPr="0063271A" w:rsidRDefault="00BA4129" w:rsidP="00BA4129">
      <w:pPr>
        <w:rPr>
          <w:rFonts w:ascii="Palatino Linotype" w:eastAsia="Times New Roman" w:hAnsi="Palatino Linotype"/>
          <w:sz w:val="22"/>
          <w:szCs w:val="22"/>
        </w:rPr>
      </w:pPr>
      <w:r w:rsidRPr="0063271A">
        <w:rPr>
          <w:rFonts w:ascii="Palatino Linotype" w:eastAsia="Times New Roman" w:hAnsi="Palatino Linotype"/>
          <w:sz w:val="22"/>
          <w:szCs w:val="22"/>
        </w:rPr>
        <w:t xml:space="preserve">The mission of Translators without Borders is to provide people access to vital knowledge in their language through translation, training of translators, best use of technology, and building translation capacity in underserved languages. </w:t>
      </w:r>
    </w:p>
    <w:p w14:paraId="1AAD5E44" w14:textId="77777777" w:rsidR="00BA4129" w:rsidRDefault="00BA4129" w:rsidP="00252C9B">
      <w:pPr>
        <w:rPr>
          <w:rFonts w:ascii="Palatino Linotype" w:eastAsia="Times New Roman" w:hAnsi="Palatino Linotype"/>
          <w:sz w:val="22"/>
          <w:szCs w:val="22"/>
        </w:rPr>
      </w:pPr>
    </w:p>
    <w:p w14:paraId="0F4F1BFA" w14:textId="4AB05A93" w:rsidR="00DD1D37" w:rsidRDefault="00A40D16" w:rsidP="00252C9B">
      <w:pPr>
        <w:rPr>
          <w:rFonts w:ascii="Palatino Linotype" w:eastAsia="Times New Roman" w:hAnsi="Palatino Linotype"/>
          <w:sz w:val="22"/>
          <w:szCs w:val="22"/>
        </w:rPr>
      </w:pPr>
      <w:r>
        <w:rPr>
          <w:rFonts w:ascii="Palatino Linotype" w:eastAsia="Times New Roman" w:hAnsi="Palatino Linotype"/>
          <w:sz w:val="22"/>
          <w:szCs w:val="22"/>
        </w:rPr>
        <w:t>Contract length: 7</w:t>
      </w:r>
      <w:r w:rsidR="00E54F97">
        <w:rPr>
          <w:rFonts w:ascii="Palatino Linotype" w:eastAsia="Times New Roman" w:hAnsi="Palatino Linotype"/>
          <w:sz w:val="22"/>
          <w:szCs w:val="22"/>
        </w:rPr>
        <w:t xml:space="preserve"> months </w:t>
      </w:r>
      <w:r>
        <w:rPr>
          <w:rFonts w:ascii="Palatino Linotype" w:eastAsia="Times New Roman" w:hAnsi="Palatino Linotype"/>
          <w:sz w:val="22"/>
          <w:szCs w:val="22"/>
        </w:rPr>
        <w:t>(June – January)</w:t>
      </w:r>
    </w:p>
    <w:p w14:paraId="7B22C752" w14:textId="77777777" w:rsidR="00BA4129" w:rsidRDefault="00BA4129" w:rsidP="00BA4129">
      <w:pPr>
        <w:rPr>
          <w:rFonts w:ascii="Palatino Linotype" w:eastAsia="Times New Roman" w:hAnsi="Palatino Linotype"/>
          <w:sz w:val="22"/>
          <w:szCs w:val="22"/>
        </w:rPr>
      </w:pPr>
      <w:r>
        <w:rPr>
          <w:rFonts w:ascii="Palatino Linotype" w:eastAsia="Times New Roman" w:hAnsi="Palatino Linotype"/>
          <w:sz w:val="22"/>
          <w:szCs w:val="22"/>
        </w:rPr>
        <w:t>Hours: Full time</w:t>
      </w:r>
    </w:p>
    <w:p w14:paraId="004585B6" w14:textId="77777777" w:rsidR="00BA4129" w:rsidRDefault="00BA4129" w:rsidP="00BA4129">
      <w:pPr>
        <w:rPr>
          <w:rFonts w:ascii="Palatino Linotype" w:eastAsia="Times New Roman" w:hAnsi="Palatino Linotype"/>
          <w:sz w:val="22"/>
          <w:szCs w:val="22"/>
        </w:rPr>
      </w:pPr>
      <w:r>
        <w:rPr>
          <w:rFonts w:ascii="Palatino Linotype" w:eastAsia="Times New Roman" w:hAnsi="Palatino Linotype"/>
          <w:sz w:val="22"/>
          <w:szCs w:val="22"/>
        </w:rPr>
        <w:t>Location: Flexible; must be able to establish a home office</w:t>
      </w:r>
    </w:p>
    <w:p w14:paraId="55CADC21" w14:textId="626BB14F" w:rsidR="00D14123" w:rsidRPr="00BA4129" w:rsidRDefault="00BA4129" w:rsidP="00A40D16">
      <w:pPr>
        <w:rPr>
          <w:rFonts w:ascii="Palatino Linotype" w:eastAsia="Times New Roman" w:hAnsi="Palatino Linotype"/>
          <w:sz w:val="22"/>
          <w:szCs w:val="22"/>
        </w:rPr>
      </w:pPr>
      <w:r>
        <w:rPr>
          <w:rFonts w:ascii="Palatino Linotype" w:eastAsia="Times New Roman" w:hAnsi="Palatino Linotype"/>
          <w:sz w:val="22"/>
          <w:szCs w:val="22"/>
        </w:rPr>
        <w:t>Travel: Possible travel to Guinea</w:t>
      </w:r>
    </w:p>
    <w:p w14:paraId="704F5D92" w14:textId="10630578" w:rsidR="008A5572" w:rsidRPr="004A65D5" w:rsidRDefault="008A5572" w:rsidP="00252C9B">
      <w:pPr>
        <w:rPr>
          <w:rFonts w:ascii="Palatino Linotype" w:eastAsia="Times New Roman" w:hAnsi="Palatino Linotype"/>
          <w:sz w:val="22"/>
          <w:szCs w:val="22"/>
        </w:rPr>
      </w:pPr>
    </w:p>
    <w:p w14:paraId="2FC5A17A" w14:textId="77777777" w:rsidR="00252C9B" w:rsidRPr="004A65D5" w:rsidRDefault="00252C9B" w:rsidP="00252C9B">
      <w:pPr>
        <w:rPr>
          <w:rFonts w:ascii="Palatino Linotype" w:eastAsia="Times New Roman" w:hAnsi="Palatino Linotype"/>
          <w:sz w:val="22"/>
          <w:szCs w:val="22"/>
        </w:rPr>
      </w:pPr>
      <w:r w:rsidRPr="004A65D5">
        <w:rPr>
          <w:rFonts w:ascii="Palatino Linotype" w:eastAsia="Times New Roman" w:hAnsi="Palatino Linotype"/>
          <w:sz w:val="22"/>
          <w:szCs w:val="22"/>
        </w:rPr>
        <w:t>The Role</w:t>
      </w:r>
    </w:p>
    <w:p w14:paraId="4BD08D7A" w14:textId="27B4E446" w:rsidR="00681F77" w:rsidRPr="004A65D5" w:rsidRDefault="008B73A0" w:rsidP="00252C9B">
      <w:pPr>
        <w:rPr>
          <w:rFonts w:ascii="Palatino Linotype" w:eastAsia="Times New Roman" w:hAnsi="Palatino Linotype"/>
          <w:sz w:val="22"/>
          <w:szCs w:val="22"/>
        </w:rPr>
      </w:pPr>
      <w:r>
        <w:rPr>
          <w:rFonts w:ascii="Palatino Linotype" w:eastAsia="Times New Roman" w:hAnsi="Palatino Linotype"/>
          <w:sz w:val="22"/>
          <w:szCs w:val="22"/>
        </w:rPr>
        <w:t xml:space="preserve">The </w:t>
      </w:r>
      <w:r w:rsidR="00A40D16">
        <w:rPr>
          <w:rFonts w:ascii="Palatino Linotype" w:eastAsia="Times New Roman" w:hAnsi="Palatino Linotype"/>
          <w:sz w:val="22"/>
          <w:szCs w:val="22"/>
        </w:rPr>
        <w:t xml:space="preserve">West Africa Health and Capacity Building </w:t>
      </w:r>
      <w:r w:rsidR="00E54F97">
        <w:rPr>
          <w:rFonts w:ascii="Palatino Linotype" w:eastAsia="Times New Roman" w:hAnsi="Palatino Linotype"/>
          <w:sz w:val="22"/>
          <w:szCs w:val="22"/>
        </w:rPr>
        <w:t>Project</w:t>
      </w:r>
      <w:r>
        <w:rPr>
          <w:rFonts w:ascii="Palatino Linotype" w:eastAsia="Times New Roman" w:hAnsi="Palatino Linotype"/>
          <w:sz w:val="22"/>
          <w:szCs w:val="22"/>
        </w:rPr>
        <w:t xml:space="preserve"> </w:t>
      </w:r>
      <w:r w:rsidR="0031705E">
        <w:rPr>
          <w:rFonts w:ascii="Palatino Linotype" w:eastAsia="Times New Roman" w:hAnsi="Palatino Linotype"/>
          <w:sz w:val="22"/>
          <w:szCs w:val="22"/>
        </w:rPr>
        <w:t xml:space="preserve">Manager </w:t>
      </w:r>
      <w:r>
        <w:rPr>
          <w:rFonts w:ascii="Palatino Linotype" w:eastAsia="Times New Roman" w:hAnsi="Palatino Linotype"/>
          <w:sz w:val="22"/>
          <w:szCs w:val="22"/>
        </w:rPr>
        <w:t xml:space="preserve">will work closely with the </w:t>
      </w:r>
      <w:r w:rsidR="00DC266C">
        <w:rPr>
          <w:rFonts w:ascii="Palatino Linotype" w:eastAsia="Times New Roman" w:hAnsi="Palatino Linotype"/>
          <w:sz w:val="22"/>
          <w:szCs w:val="22"/>
        </w:rPr>
        <w:t xml:space="preserve">Deputy Director </w:t>
      </w:r>
      <w:r>
        <w:rPr>
          <w:rFonts w:ascii="Palatino Linotype" w:eastAsia="Times New Roman" w:hAnsi="Palatino Linotype"/>
          <w:sz w:val="22"/>
          <w:szCs w:val="22"/>
        </w:rPr>
        <w:t xml:space="preserve">to execute our </w:t>
      </w:r>
      <w:r w:rsidR="00A40D16">
        <w:rPr>
          <w:rFonts w:ascii="Palatino Linotype" w:eastAsia="Times New Roman" w:hAnsi="Palatino Linotype"/>
          <w:sz w:val="22"/>
          <w:szCs w:val="22"/>
        </w:rPr>
        <w:t xml:space="preserve">health translation and training </w:t>
      </w:r>
      <w:r w:rsidR="003D6438">
        <w:rPr>
          <w:rFonts w:ascii="Palatino Linotype" w:eastAsia="Times New Roman" w:hAnsi="Palatino Linotype"/>
          <w:sz w:val="22"/>
          <w:szCs w:val="22"/>
        </w:rPr>
        <w:t>project</w:t>
      </w:r>
      <w:r w:rsidR="00A40D16">
        <w:rPr>
          <w:rFonts w:ascii="Palatino Linotype" w:eastAsia="Times New Roman" w:hAnsi="Palatino Linotype"/>
          <w:sz w:val="22"/>
          <w:szCs w:val="22"/>
        </w:rPr>
        <w:t xml:space="preserve"> for Guinea</w:t>
      </w:r>
      <w:r>
        <w:rPr>
          <w:rFonts w:ascii="Palatino Linotype" w:eastAsia="Times New Roman" w:hAnsi="Palatino Linotype"/>
          <w:sz w:val="22"/>
          <w:szCs w:val="22"/>
        </w:rPr>
        <w:t xml:space="preserve">. </w:t>
      </w:r>
      <w:r w:rsidR="00296003">
        <w:rPr>
          <w:rFonts w:ascii="Palatino Linotype" w:eastAsia="Times New Roman" w:hAnsi="Palatino Linotype"/>
          <w:sz w:val="22"/>
          <w:szCs w:val="22"/>
        </w:rPr>
        <w:t xml:space="preserve"> </w:t>
      </w:r>
      <w:r>
        <w:rPr>
          <w:rFonts w:ascii="Palatino Linotype" w:eastAsia="Times New Roman" w:hAnsi="Palatino Linotype"/>
          <w:sz w:val="22"/>
          <w:szCs w:val="22"/>
        </w:rPr>
        <w:t xml:space="preserve"> </w:t>
      </w:r>
    </w:p>
    <w:p w14:paraId="48D05FA9" w14:textId="77777777" w:rsidR="00BA4129" w:rsidRDefault="00BA4129" w:rsidP="00BA4129">
      <w:pPr>
        <w:rPr>
          <w:rFonts w:ascii="Palatino Linotype" w:eastAsia="Times New Roman" w:hAnsi="Palatino Linotype"/>
          <w:sz w:val="22"/>
          <w:szCs w:val="22"/>
        </w:rPr>
      </w:pPr>
    </w:p>
    <w:p w14:paraId="45D02ADE" w14:textId="7B78DE1C" w:rsidR="00681F77" w:rsidRPr="004A65D5" w:rsidRDefault="00681F77" w:rsidP="00681F77">
      <w:pPr>
        <w:rPr>
          <w:rFonts w:ascii="Palatino Linotype" w:eastAsia="Times New Roman" w:hAnsi="Palatino Linotype"/>
          <w:sz w:val="22"/>
          <w:szCs w:val="22"/>
        </w:rPr>
      </w:pPr>
      <w:r w:rsidRPr="004A65D5">
        <w:rPr>
          <w:rFonts w:ascii="Palatino Linotype" w:eastAsia="Times New Roman" w:hAnsi="Palatino Linotype"/>
          <w:sz w:val="22"/>
          <w:szCs w:val="22"/>
        </w:rPr>
        <w:t>Responsibilities</w:t>
      </w:r>
    </w:p>
    <w:p w14:paraId="4AF947F2" w14:textId="6D33F113" w:rsidR="00CA12E1" w:rsidRDefault="00CA12E1" w:rsidP="00CA12E1">
      <w:pPr>
        <w:pStyle w:val="Default"/>
        <w:numPr>
          <w:ilvl w:val="0"/>
          <w:numId w:val="3"/>
        </w:numPr>
        <w:rPr>
          <w:rFonts w:ascii="Palatino Linotype" w:hAnsi="Palatino Linotype"/>
          <w:sz w:val="22"/>
          <w:szCs w:val="22"/>
        </w:rPr>
      </w:pPr>
      <w:r>
        <w:rPr>
          <w:rFonts w:ascii="Palatino Linotype" w:hAnsi="Palatino Linotype"/>
          <w:sz w:val="22"/>
          <w:szCs w:val="22"/>
        </w:rPr>
        <w:t>Oversee TWB’s partnership with eHealth Africa Guinea to execute on health translation and training grant for Guinea.</w:t>
      </w:r>
    </w:p>
    <w:p w14:paraId="7CB4546B" w14:textId="3660C073" w:rsidR="00BA4129" w:rsidRPr="00CA12E1" w:rsidRDefault="00BA4129" w:rsidP="00CA12E1">
      <w:pPr>
        <w:pStyle w:val="Default"/>
        <w:numPr>
          <w:ilvl w:val="0"/>
          <w:numId w:val="3"/>
        </w:numPr>
        <w:rPr>
          <w:rFonts w:ascii="Palatino Linotype" w:hAnsi="Palatino Linotype"/>
          <w:sz w:val="22"/>
          <w:szCs w:val="22"/>
        </w:rPr>
      </w:pPr>
      <w:r>
        <w:rPr>
          <w:rFonts w:ascii="Palatino Linotype" w:hAnsi="Palatino Linotype"/>
          <w:sz w:val="22"/>
          <w:szCs w:val="22"/>
        </w:rPr>
        <w:t>Establish weekly check-ins with project lead at eHealth.</w:t>
      </w:r>
    </w:p>
    <w:p w14:paraId="22205C9A" w14:textId="55413B8C" w:rsidR="00CA12E1" w:rsidRDefault="00CA12E1" w:rsidP="0031705E">
      <w:pPr>
        <w:pStyle w:val="Default"/>
        <w:numPr>
          <w:ilvl w:val="0"/>
          <w:numId w:val="3"/>
        </w:numPr>
        <w:rPr>
          <w:rFonts w:ascii="Palatino Linotype" w:hAnsi="Palatino Linotype"/>
          <w:sz w:val="22"/>
          <w:szCs w:val="22"/>
        </w:rPr>
      </w:pPr>
      <w:r>
        <w:rPr>
          <w:rFonts w:ascii="Palatino Linotype" w:hAnsi="Palatino Linotype"/>
          <w:sz w:val="22"/>
          <w:szCs w:val="22"/>
        </w:rPr>
        <w:t>Build and execute work plan for project.</w:t>
      </w:r>
    </w:p>
    <w:p w14:paraId="1C36BE9A" w14:textId="53197DEB" w:rsidR="00CA12E1" w:rsidRDefault="00CA12E1" w:rsidP="0031705E">
      <w:pPr>
        <w:pStyle w:val="Default"/>
        <w:numPr>
          <w:ilvl w:val="0"/>
          <w:numId w:val="3"/>
        </w:numPr>
        <w:rPr>
          <w:rFonts w:ascii="Palatino Linotype" w:hAnsi="Palatino Linotype"/>
          <w:sz w:val="22"/>
          <w:szCs w:val="22"/>
        </w:rPr>
      </w:pPr>
      <w:r>
        <w:rPr>
          <w:rFonts w:ascii="Palatino Linotype" w:hAnsi="Palatino Linotype"/>
          <w:sz w:val="22"/>
          <w:szCs w:val="22"/>
        </w:rPr>
        <w:t>Ensure compliance with donor requirements and regulations.</w:t>
      </w:r>
    </w:p>
    <w:p w14:paraId="140084B4" w14:textId="5B4EE23C" w:rsidR="00A44CFE" w:rsidRDefault="00A44CFE" w:rsidP="0031705E">
      <w:pPr>
        <w:pStyle w:val="Default"/>
        <w:numPr>
          <w:ilvl w:val="0"/>
          <w:numId w:val="3"/>
        </w:numPr>
        <w:rPr>
          <w:rFonts w:ascii="Palatino Linotype" w:hAnsi="Palatino Linotype"/>
          <w:sz w:val="22"/>
          <w:szCs w:val="22"/>
        </w:rPr>
      </w:pPr>
      <w:r>
        <w:rPr>
          <w:rFonts w:ascii="Palatino Linotype" w:hAnsi="Palatino Linotype"/>
          <w:sz w:val="22"/>
          <w:szCs w:val="22"/>
        </w:rPr>
        <w:t>Manage and oversee expenditure and carefully monitor budget (expenditure vs actual)</w:t>
      </w:r>
    </w:p>
    <w:p w14:paraId="37B308FA" w14:textId="1127EFEC" w:rsidR="00CA12E1" w:rsidRDefault="00CA12E1" w:rsidP="00CA12E1">
      <w:pPr>
        <w:pStyle w:val="Default"/>
        <w:numPr>
          <w:ilvl w:val="0"/>
          <w:numId w:val="3"/>
        </w:numPr>
        <w:rPr>
          <w:rFonts w:ascii="Palatino Linotype" w:hAnsi="Palatino Linotype"/>
          <w:sz w:val="22"/>
          <w:szCs w:val="22"/>
        </w:rPr>
      </w:pPr>
      <w:r>
        <w:rPr>
          <w:rFonts w:ascii="Palatino Linotype" w:hAnsi="Palatino Linotype"/>
          <w:sz w:val="22"/>
          <w:szCs w:val="22"/>
        </w:rPr>
        <w:t xml:space="preserve">Ensure that the management and donors are aware of extensions, budget revisions or substantial changes in the project. </w:t>
      </w:r>
      <w:r w:rsidRPr="00CA1656">
        <w:rPr>
          <w:rFonts w:ascii="Palatino Linotype" w:hAnsi="Palatino Linotype"/>
          <w:sz w:val="22"/>
          <w:szCs w:val="22"/>
        </w:rPr>
        <w:t xml:space="preserve">Liaise with funders and report issues to </w:t>
      </w:r>
      <w:r>
        <w:rPr>
          <w:rFonts w:ascii="Palatino Linotype" w:hAnsi="Palatino Linotype"/>
          <w:sz w:val="22"/>
          <w:szCs w:val="22"/>
        </w:rPr>
        <w:t>deputy director and executive director.</w:t>
      </w:r>
    </w:p>
    <w:p w14:paraId="6A6C2AB8" w14:textId="70E9939C" w:rsidR="00CA12E1" w:rsidRPr="00117668" w:rsidRDefault="00CA12E1" w:rsidP="00CA12E1">
      <w:pPr>
        <w:pStyle w:val="Default"/>
        <w:numPr>
          <w:ilvl w:val="0"/>
          <w:numId w:val="3"/>
        </w:numPr>
        <w:rPr>
          <w:rFonts w:ascii="Palatino Linotype" w:hAnsi="Palatino Linotype"/>
          <w:sz w:val="22"/>
          <w:szCs w:val="22"/>
        </w:rPr>
      </w:pPr>
      <w:r>
        <w:rPr>
          <w:rFonts w:ascii="Palatino Linotype" w:hAnsi="Palatino Linotype"/>
          <w:sz w:val="22"/>
          <w:szCs w:val="22"/>
        </w:rPr>
        <w:t>Proactively seek opportunities for the furthering of the project and for TWB projects elsewhere, especially in West Africa.</w:t>
      </w:r>
    </w:p>
    <w:p w14:paraId="3E8FDEE7" w14:textId="6DBF9FE4" w:rsidR="00CA12E1" w:rsidRPr="00CA1656" w:rsidRDefault="00CA12E1" w:rsidP="00CA12E1">
      <w:pPr>
        <w:pStyle w:val="Default"/>
        <w:numPr>
          <w:ilvl w:val="0"/>
          <w:numId w:val="3"/>
        </w:numPr>
        <w:rPr>
          <w:rFonts w:ascii="Palatino Linotype" w:hAnsi="Palatino Linotype"/>
          <w:sz w:val="22"/>
          <w:szCs w:val="22"/>
        </w:rPr>
      </w:pPr>
      <w:r w:rsidRPr="00CA1656">
        <w:rPr>
          <w:rFonts w:ascii="Palatino Linotype" w:hAnsi="Palatino Linotype"/>
          <w:sz w:val="22"/>
          <w:szCs w:val="22"/>
        </w:rPr>
        <w:t>Monitor and supervise work of project team</w:t>
      </w:r>
      <w:r w:rsidR="00BA4129">
        <w:rPr>
          <w:rFonts w:ascii="Palatino Linotype" w:hAnsi="Palatino Linotype"/>
          <w:sz w:val="22"/>
          <w:szCs w:val="22"/>
        </w:rPr>
        <w:t>, including volunteers and new trainees.</w:t>
      </w:r>
    </w:p>
    <w:p w14:paraId="30671930" w14:textId="4BD0BDC2" w:rsidR="00CA12E1" w:rsidRDefault="00CA12E1" w:rsidP="00CA12E1">
      <w:pPr>
        <w:pStyle w:val="Default"/>
        <w:numPr>
          <w:ilvl w:val="0"/>
          <w:numId w:val="3"/>
        </w:numPr>
        <w:rPr>
          <w:rFonts w:ascii="Palatino Linotype" w:hAnsi="Palatino Linotype"/>
          <w:sz w:val="22"/>
          <w:szCs w:val="22"/>
        </w:rPr>
      </w:pPr>
      <w:r w:rsidRPr="00CA1656">
        <w:rPr>
          <w:rFonts w:ascii="Palatino Linotype" w:hAnsi="Palatino Linotype"/>
          <w:sz w:val="22"/>
          <w:szCs w:val="22"/>
        </w:rPr>
        <w:t>Manage project budget and provide necessary documentation to finance director and accountant.</w:t>
      </w:r>
    </w:p>
    <w:p w14:paraId="220C9F82" w14:textId="20475FD3" w:rsidR="00CA12E1" w:rsidRDefault="00CA12E1" w:rsidP="00CA12E1">
      <w:pPr>
        <w:pStyle w:val="Default"/>
        <w:numPr>
          <w:ilvl w:val="0"/>
          <w:numId w:val="3"/>
        </w:numPr>
        <w:rPr>
          <w:rFonts w:ascii="Palatino Linotype" w:hAnsi="Palatino Linotype"/>
          <w:sz w:val="22"/>
          <w:szCs w:val="22"/>
        </w:rPr>
      </w:pPr>
      <w:r>
        <w:rPr>
          <w:rFonts w:ascii="Palatino Linotype" w:hAnsi="Palatino Linotype"/>
          <w:sz w:val="22"/>
          <w:szCs w:val="22"/>
        </w:rPr>
        <w:t>Work closely with Head of Technology to ensure use of computer-assisted tr</w:t>
      </w:r>
      <w:r w:rsidR="00BA4129">
        <w:rPr>
          <w:rFonts w:ascii="Palatino Linotype" w:hAnsi="Palatino Linotype"/>
          <w:sz w:val="22"/>
          <w:szCs w:val="22"/>
        </w:rPr>
        <w:t>anslation tools and enhance incentive program for volunteers.</w:t>
      </w:r>
    </w:p>
    <w:p w14:paraId="662601D4" w14:textId="7D31481D" w:rsidR="00CA12E1" w:rsidRPr="00CA1656" w:rsidRDefault="00CA12E1" w:rsidP="00CA12E1">
      <w:pPr>
        <w:pStyle w:val="Default"/>
        <w:numPr>
          <w:ilvl w:val="0"/>
          <w:numId w:val="3"/>
        </w:numPr>
        <w:rPr>
          <w:rFonts w:ascii="Palatino Linotype" w:hAnsi="Palatino Linotype"/>
          <w:sz w:val="22"/>
          <w:szCs w:val="22"/>
        </w:rPr>
      </w:pPr>
      <w:r>
        <w:rPr>
          <w:rFonts w:ascii="Palatino Linotype" w:hAnsi="Palatino Linotype"/>
          <w:sz w:val="22"/>
          <w:szCs w:val="22"/>
        </w:rPr>
        <w:lastRenderedPageBreak/>
        <w:t>Oversee recruitment of trainees and work with Head of Training to develop training program.</w:t>
      </w:r>
    </w:p>
    <w:p w14:paraId="7E3E1509" w14:textId="3E80AD6B" w:rsidR="00CA12E1" w:rsidRPr="00CA1656" w:rsidRDefault="00CA12E1" w:rsidP="00CA12E1">
      <w:pPr>
        <w:pStyle w:val="Default"/>
        <w:numPr>
          <w:ilvl w:val="0"/>
          <w:numId w:val="3"/>
        </w:numPr>
        <w:rPr>
          <w:rFonts w:ascii="Palatino Linotype" w:hAnsi="Palatino Linotype"/>
          <w:sz w:val="22"/>
          <w:szCs w:val="22"/>
        </w:rPr>
      </w:pPr>
      <w:r w:rsidRPr="00CA1656">
        <w:rPr>
          <w:rFonts w:ascii="Palatino Linotype" w:hAnsi="Palatino Linotype"/>
          <w:sz w:val="22"/>
          <w:szCs w:val="22"/>
        </w:rPr>
        <w:t xml:space="preserve">Manage monitoring, evaluation and learning (MEL) for the project, including </w:t>
      </w:r>
      <w:r w:rsidR="00BA4129">
        <w:rPr>
          <w:rFonts w:ascii="Palatino Linotype" w:hAnsi="Palatino Linotype"/>
          <w:sz w:val="22"/>
          <w:szCs w:val="22"/>
        </w:rPr>
        <w:t xml:space="preserve">specific monitoring tools for language-specific communities. </w:t>
      </w:r>
    </w:p>
    <w:p w14:paraId="56695692" w14:textId="77777777" w:rsidR="00CA12E1" w:rsidRPr="00CA1656" w:rsidRDefault="00CA12E1" w:rsidP="00CA12E1">
      <w:pPr>
        <w:pStyle w:val="ListParagraph"/>
        <w:numPr>
          <w:ilvl w:val="0"/>
          <w:numId w:val="3"/>
        </w:numPr>
        <w:rPr>
          <w:rFonts w:ascii="Palatino Linotype" w:eastAsia="Times New Roman" w:hAnsi="Palatino Linotype"/>
          <w:sz w:val="22"/>
          <w:szCs w:val="22"/>
        </w:rPr>
      </w:pPr>
      <w:r w:rsidRPr="00CA1656">
        <w:rPr>
          <w:rFonts w:ascii="Palatino Linotype" w:eastAsia="Times New Roman" w:hAnsi="Palatino Linotype"/>
          <w:sz w:val="22"/>
          <w:szCs w:val="22"/>
        </w:rPr>
        <w:t>Maintain open and professional relationships with the internal TWB team, TWB volunteers and our partners.</w:t>
      </w:r>
    </w:p>
    <w:p w14:paraId="222B0851" w14:textId="77777777" w:rsidR="00CA12E1" w:rsidRDefault="00CA12E1" w:rsidP="00CA12E1">
      <w:pPr>
        <w:pStyle w:val="ListParagraph"/>
        <w:numPr>
          <w:ilvl w:val="0"/>
          <w:numId w:val="3"/>
        </w:numPr>
        <w:rPr>
          <w:rFonts w:ascii="Palatino Linotype" w:eastAsia="Times New Roman" w:hAnsi="Palatino Linotype"/>
          <w:sz w:val="22"/>
          <w:szCs w:val="22"/>
        </w:rPr>
      </w:pPr>
      <w:r>
        <w:rPr>
          <w:rFonts w:ascii="Palatino Linotype" w:eastAsia="Times New Roman" w:hAnsi="Palatino Linotype"/>
          <w:sz w:val="22"/>
          <w:szCs w:val="22"/>
        </w:rPr>
        <w:t>Ensure dissemination of proactive, open content for affected populations through a variety of channels.</w:t>
      </w:r>
    </w:p>
    <w:p w14:paraId="67EAC6C4" w14:textId="14F42A10" w:rsidR="00CA12E1" w:rsidRPr="00882515" w:rsidRDefault="00CA12E1" w:rsidP="00CA12E1">
      <w:pPr>
        <w:pStyle w:val="ListParagraph"/>
        <w:numPr>
          <w:ilvl w:val="0"/>
          <w:numId w:val="3"/>
        </w:numPr>
        <w:rPr>
          <w:rFonts w:ascii="Palatino Linotype" w:eastAsia="Times New Roman" w:hAnsi="Palatino Linotype"/>
          <w:sz w:val="22"/>
          <w:szCs w:val="22"/>
        </w:rPr>
      </w:pPr>
      <w:r>
        <w:rPr>
          <w:rFonts w:ascii="Palatino Linotype" w:eastAsia="Times New Roman" w:hAnsi="Palatino Linotype"/>
          <w:sz w:val="22"/>
          <w:szCs w:val="22"/>
        </w:rPr>
        <w:t>Follow up to ensure agency s</w:t>
      </w:r>
      <w:r w:rsidR="0063271A">
        <w:rPr>
          <w:rFonts w:ascii="Palatino Linotype" w:eastAsia="Times New Roman" w:hAnsi="Palatino Linotype"/>
          <w:sz w:val="22"/>
          <w:szCs w:val="22"/>
        </w:rPr>
        <w:t xml:space="preserve">pecific content </w:t>
      </w:r>
      <w:proofErr w:type="gramStart"/>
      <w:r w:rsidR="0063271A">
        <w:rPr>
          <w:rFonts w:ascii="Palatino Linotype" w:eastAsia="Times New Roman" w:hAnsi="Palatino Linotype"/>
          <w:sz w:val="22"/>
          <w:szCs w:val="22"/>
        </w:rPr>
        <w:t>is disseminated</w:t>
      </w:r>
      <w:proofErr w:type="gramEnd"/>
      <w:r w:rsidR="0063271A">
        <w:rPr>
          <w:rFonts w:ascii="Palatino Linotype" w:eastAsia="Times New Roman" w:hAnsi="Palatino Linotype"/>
          <w:sz w:val="22"/>
          <w:szCs w:val="22"/>
        </w:rPr>
        <w:t>.</w:t>
      </w:r>
    </w:p>
    <w:p w14:paraId="34D84803" w14:textId="77777777" w:rsidR="00CA12E1" w:rsidRPr="008E2408" w:rsidRDefault="00CA12E1" w:rsidP="00CA12E1">
      <w:pPr>
        <w:pStyle w:val="ListParagraph"/>
        <w:numPr>
          <w:ilvl w:val="0"/>
          <w:numId w:val="3"/>
        </w:numPr>
        <w:rPr>
          <w:rFonts w:ascii="Palatino Linotype" w:eastAsia="Times New Roman" w:hAnsi="Palatino Linotype"/>
          <w:sz w:val="22"/>
          <w:szCs w:val="22"/>
        </w:rPr>
      </w:pPr>
      <w:r>
        <w:rPr>
          <w:rFonts w:ascii="Palatino Linotype" w:eastAsia="Times New Roman" w:hAnsi="Palatino Linotype"/>
          <w:sz w:val="22"/>
          <w:szCs w:val="22"/>
        </w:rPr>
        <w:t>Work with team on monitoring and evaluation, including specific monitoring tools for language-specific communities.</w:t>
      </w:r>
    </w:p>
    <w:p w14:paraId="0FF9A8F7" w14:textId="684F69C3" w:rsidR="00CA12E1" w:rsidRDefault="00CA12E1" w:rsidP="00CA12E1">
      <w:pPr>
        <w:pStyle w:val="Default"/>
        <w:numPr>
          <w:ilvl w:val="0"/>
          <w:numId w:val="3"/>
        </w:numPr>
        <w:rPr>
          <w:rFonts w:ascii="Palatino Linotype" w:hAnsi="Palatino Linotype"/>
          <w:sz w:val="22"/>
          <w:szCs w:val="22"/>
        </w:rPr>
      </w:pPr>
      <w:r>
        <w:rPr>
          <w:rFonts w:ascii="Palatino Linotype" w:eastAsia="Times New Roman" w:hAnsi="Palatino Linotype"/>
          <w:sz w:val="22"/>
          <w:szCs w:val="22"/>
        </w:rPr>
        <w:t>Ensure timely and accurate reporting to feed into overall project reports.</w:t>
      </w:r>
    </w:p>
    <w:p w14:paraId="4AC51824" w14:textId="59A9ED0A" w:rsidR="00681F77" w:rsidRPr="004A65D5" w:rsidRDefault="00681F77" w:rsidP="008C2BFE">
      <w:pPr>
        <w:ind w:left="360"/>
        <w:rPr>
          <w:rFonts w:ascii="Palatino Linotype" w:eastAsia="Times New Roman" w:hAnsi="Palatino Linotype"/>
          <w:sz w:val="22"/>
          <w:szCs w:val="22"/>
        </w:rPr>
      </w:pPr>
    </w:p>
    <w:p w14:paraId="063C090E" w14:textId="77777777" w:rsidR="00681F77" w:rsidRPr="0063271A" w:rsidRDefault="00681F77" w:rsidP="00681F77">
      <w:pPr>
        <w:rPr>
          <w:rFonts w:ascii="Palatino Linotype" w:eastAsia="Times New Roman" w:hAnsi="Palatino Linotype"/>
          <w:b/>
          <w:sz w:val="22"/>
          <w:szCs w:val="22"/>
        </w:rPr>
      </w:pPr>
      <w:bookmarkStart w:id="0" w:name="_GoBack"/>
      <w:r w:rsidRPr="0063271A">
        <w:rPr>
          <w:rFonts w:ascii="Palatino Linotype" w:eastAsia="Times New Roman" w:hAnsi="Palatino Linotype"/>
          <w:b/>
          <w:sz w:val="22"/>
          <w:szCs w:val="22"/>
        </w:rPr>
        <w:t>Qualifications</w:t>
      </w:r>
    </w:p>
    <w:bookmarkEnd w:id="0"/>
    <w:p w14:paraId="483407BF" w14:textId="2D57C9A3" w:rsidR="00681F77" w:rsidRPr="004A65D5" w:rsidRDefault="00681F77" w:rsidP="00681F77">
      <w:pPr>
        <w:rPr>
          <w:rFonts w:ascii="Palatino Linotype" w:eastAsia="Times New Roman" w:hAnsi="Palatino Linotype"/>
          <w:sz w:val="22"/>
          <w:szCs w:val="22"/>
        </w:rPr>
      </w:pPr>
      <w:r w:rsidRPr="004A65D5">
        <w:rPr>
          <w:rFonts w:ascii="Palatino Linotype" w:eastAsia="Times New Roman" w:hAnsi="Palatino Linotype"/>
          <w:sz w:val="22"/>
          <w:szCs w:val="22"/>
        </w:rPr>
        <w:t xml:space="preserve">The </w:t>
      </w:r>
      <w:r w:rsidR="00CA1656">
        <w:rPr>
          <w:rFonts w:ascii="Palatino Linotype" w:eastAsia="Times New Roman" w:hAnsi="Palatino Linotype"/>
          <w:sz w:val="22"/>
          <w:szCs w:val="22"/>
        </w:rPr>
        <w:t>Project</w:t>
      </w:r>
      <w:r w:rsidR="008C2BFE" w:rsidRPr="004A65D5">
        <w:rPr>
          <w:rFonts w:ascii="Palatino Linotype" w:eastAsia="Times New Roman" w:hAnsi="Palatino Linotype"/>
          <w:sz w:val="22"/>
          <w:szCs w:val="22"/>
        </w:rPr>
        <w:t xml:space="preserve"> </w:t>
      </w:r>
      <w:r w:rsidR="0031705E">
        <w:rPr>
          <w:rFonts w:ascii="Palatino Linotype" w:eastAsia="Times New Roman" w:hAnsi="Palatino Linotype"/>
          <w:sz w:val="22"/>
          <w:szCs w:val="22"/>
        </w:rPr>
        <w:t xml:space="preserve">Manager </w:t>
      </w:r>
      <w:r w:rsidRPr="004A65D5">
        <w:rPr>
          <w:rFonts w:ascii="Palatino Linotype" w:eastAsia="Times New Roman" w:hAnsi="Palatino Linotype"/>
          <w:sz w:val="22"/>
          <w:szCs w:val="22"/>
        </w:rPr>
        <w:t xml:space="preserve">should be enthusiastic about the importance of increasing access to </w:t>
      </w:r>
      <w:proofErr w:type="gramStart"/>
      <w:r w:rsidRPr="004A65D5">
        <w:rPr>
          <w:rFonts w:ascii="Palatino Linotype" w:eastAsia="Times New Roman" w:hAnsi="Palatino Linotype"/>
          <w:sz w:val="22"/>
          <w:szCs w:val="22"/>
        </w:rPr>
        <w:t>knowledge</w:t>
      </w:r>
      <w:proofErr w:type="gramEnd"/>
      <w:r w:rsidRPr="004A65D5">
        <w:rPr>
          <w:rFonts w:ascii="Palatino Linotype" w:eastAsia="Times New Roman" w:hAnsi="Palatino Linotype"/>
          <w:sz w:val="22"/>
          <w:szCs w:val="22"/>
        </w:rPr>
        <w:t xml:space="preserve"> through language. The right candidate is an energetic team player and leader who </w:t>
      </w:r>
      <w:proofErr w:type="gramStart"/>
      <w:r w:rsidRPr="004A65D5">
        <w:rPr>
          <w:rFonts w:ascii="Palatino Linotype" w:eastAsia="Times New Roman" w:hAnsi="Palatino Linotype"/>
          <w:sz w:val="22"/>
          <w:szCs w:val="22"/>
        </w:rPr>
        <w:t>agrees</w:t>
      </w:r>
      <w:proofErr w:type="gramEnd"/>
      <w:r w:rsidRPr="004A65D5">
        <w:rPr>
          <w:rFonts w:ascii="Palatino Linotype" w:eastAsia="Times New Roman" w:hAnsi="Palatino Linotype"/>
          <w:sz w:val="22"/>
          <w:szCs w:val="22"/>
        </w:rPr>
        <w:t xml:space="preserve"> with TWB´s basic beliefs and values and who can work virtually with team members based throughout the world. </w:t>
      </w:r>
    </w:p>
    <w:p w14:paraId="0F1A03EE" w14:textId="77777777" w:rsidR="00681F77" w:rsidRPr="004A65D5" w:rsidRDefault="00681F77" w:rsidP="00681F77">
      <w:pPr>
        <w:pStyle w:val="ListParagraph"/>
        <w:numPr>
          <w:ilvl w:val="0"/>
          <w:numId w:val="2"/>
        </w:numPr>
        <w:rPr>
          <w:rFonts w:ascii="Palatino Linotype" w:eastAsia="Times New Roman" w:hAnsi="Palatino Linotype"/>
          <w:sz w:val="22"/>
          <w:szCs w:val="22"/>
        </w:rPr>
      </w:pPr>
      <w:r w:rsidRPr="004A65D5">
        <w:rPr>
          <w:rFonts w:ascii="Palatino Linotype" w:eastAsia="Times New Roman" w:hAnsi="Palatino Linotype"/>
          <w:sz w:val="22"/>
          <w:szCs w:val="22"/>
        </w:rPr>
        <w:t>Able to innovate to find creative solutions; willing to explore new technologies</w:t>
      </w:r>
    </w:p>
    <w:p w14:paraId="74157742" w14:textId="77777777" w:rsidR="00681F77" w:rsidRPr="004A65D5" w:rsidRDefault="00681F77" w:rsidP="00681F77">
      <w:pPr>
        <w:pStyle w:val="ListParagraph"/>
        <w:numPr>
          <w:ilvl w:val="0"/>
          <w:numId w:val="2"/>
        </w:numPr>
        <w:rPr>
          <w:rFonts w:ascii="Palatino Linotype" w:eastAsia="Times New Roman" w:hAnsi="Palatino Linotype"/>
          <w:sz w:val="22"/>
          <w:szCs w:val="22"/>
        </w:rPr>
      </w:pPr>
      <w:r w:rsidRPr="004A65D5">
        <w:rPr>
          <w:rFonts w:ascii="Palatino Linotype" w:eastAsia="Times New Roman" w:hAnsi="Palatino Linotype"/>
          <w:sz w:val="22"/>
          <w:szCs w:val="22"/>
        </w:rPr>
        <w:t>Resourceful, able to get more out of small budgets</w:t>
      </w:r>
    </w:p>
    <w:p w14:paraId="768D08D9" w14:textId="77777777" w:rsidR="00681F77" w:rsidRPr="004A65D5" w:rsidRDefault="00307241" w:rsidP="00681F77">
      <w:pPr>
        <w:pStyle w:val="ListParagraph"/>
        <w:numPr>
          <w:ilvl w:val="0"/>
          <w:numId w:val="2"/>
        </w:numPr>
        <w:rPr>
          <w:rFonts w:ascii="Palatino Linotype" w:eastAsia="Times New Roman" w:hAnsi="Palatino Linotype"/>
          <w:sz w:val="22"/>
          <w:szCs w:val="22"/>
        </w:rPr>
      </w:pPr>
      <w:r w:rsidRPr="004A65D5">
        <w:rPr>
          <w:rFonts w:ascii="Palatino Linotype" w:eastAsia="Times New Roman" w:hAnsi="Palatino Linotype"/>
          <w:sz w:val="22"/>
          <w:szCs w:val="22"/>
        </w:rPr>
        <w:t xml:space="preserve">Experienced </w:t>
      </w:r>
      <w:r w:rsidR="004A65D5">
        <w:rPr>
          <w:rFonts w:ascii="Palatino Linotype" w:eastAsia="Times New Roman" w:hAnsi="Palatino Linotype"/>
          <w:sz w:val="22"/>
          <w:szCs w:val="22"/>
        </w:rPr>
        <w:t>project manager</w:t>
      </w:r>
    </w:p>
    <w:p w14:paraId="1B996000" w14:textId="2F5C7DAB" w:rsidR="00681F77" w:rsidRPr="004A65D5" w:rsidRDefault="00BA4129" w:rsidP="00681F77">
      <w:pPr>
        <w:pStyle w:val="ListParagraph"/>
        <w:numPr>
          <w:ilvl w:val="0"/>
          <w:numId w:val="2"/>
        </w:numPr>
        <w:rPr>
          <w:rFonts w:ascii="Palatino Linotype" w:eastAsia="Times New Roman" w:hAnsi="Palatino Linotype"/>
          <w:sz w:val="22"/>
          <w:szCs w:val="22"/>
        </w:rPr>
      </w:pPr>
      <w:r>
        <w:rPr>
          <w:rFonts w:ascii="Palatino Linotype" w:eastAsia="Times New Roman" w:hAnsi="Palatino Linotype"/>
          <w:sz w:val="22"/>
          <w:szCs w:val="22"/>
        </w:rPr>
        <w:t>Experience</w:t>
      </w:r>
      <w:r w:rsidR="00F51252" w:rsidRPr="004A65D5">
        <w:rPr>
          <w:rFonts w:ascii="Palatino Linotype" w:eastAsia="Times New Roman" w:hAnsi="Palatino Linotype"/>
          <w:sz w:val="22"/>
          <w:szCs w:val="22"/>
        </w:rPr>
        <w:t xml:space="preserve"> </w:t>
      </w:r>
      <w:r w:rsidR="004A65D5">
        <w:rPr>
          <w:rFonts w:ascii="Palatino Linotype" w:eastAsia="Times New Roman" w:hAnsi="Palatino Linotype"/>
          <w:sz w:val="22"/>
          <w:szCs w:val="22"/>
        </w:rPr>
        <w:t xml:space="preserve">managing </w:t>
      </w:r>
      <w:r w:rsidR="00F51252" w:rsidRPr="004A65D5">
        <w:rPr>
          <w:rFonts w:ascii="Palatino Linotype" w:eastAsia="Times New Roman" w:hAnsi="Palatino Linotype"/>
          <w:sz w:val="22"/>
          <w:szCs w:val="22"/>
        </w:rPr>
        <w:t>v</w:t>
      </w:r>
      <w:r w:rsidR="00681F77" w:rsidRPr="004A65D5">
        <w:rPr>
          <w:rFonts w:ascii="Palatino Linotype" w:eastAsia="Times New Roman" w:hAnsi="Palatino Linotype"/>
          <w:sz w:val="22"/>
          <w:szCs w:val="22"/>
        </w:rPr>
        <w:t>olunteer</w:t>
      </w:r>
      <w:r w:rsidR="004A65D5">
        <w:rPr>
          <w:rFonts w:ascii="Palatino Linotype" w:eastAsia="Times New Roman" w:hAnsi="Palatino Linotype"/>
          <w:sz w:val="22"/>
          <w:szCs w:val="22"/>
        </w:rPr>
        <w:t>s</w:t>
      </w:r>
      <w:r w:rsidR="00681F77" w:rsidRPr="004A65D5">
        <w:rPr>
          <w:rFonts w:ascii="Palatino Linotype" w:eastAsia="Times New Roman" w:hAnsi="Palatino Linotype"/>
          <w:sz w:val="22"/>
          <w:szCs w:val="22"/>
        </w:rPr>
        <w:t xml:space="preserve"> </w:t>
      </w:r>
    </w:p>
    <w:p w14:paraId="66049A84" w14:textId="481747B5" w:rsidR="00681F77" w:rsidRDefault="00681F77" w:rsidP="00681F77">
      <w:pPr>
        <w:pStyle w:val="ListParagraph"/>
        <w:numPr>
          <w:ilvl w:val="0"/>
          <w:numId w:val="2"/>
        </w:numPr>
        <w:rPr>
          <w:rFonts w:ascii="Palatino Linotype" w:eastAsia="Times New Roman" w:hAnsi="Palatino Linotype"/>
          <w:sz w:val="22"/>
          <w:szCs w:val="22"/>
        </w:rPr>
      </w:pPr>
      <w:r w:rsidRPr="004A65D5">
        <w:rPr>
          <w:rFonts w:ascii="Palatino Linotype" w:eastAsia="Times New Roman" w:hAnsi="Palatino Linotype"/>
          <w:sz w:val="22"/>
          <w:szCs w:val="22"/>
        </w:rPr>
        <w:t xml:space="preserve">Previous experience with </w:t>
      </w:r>
      <w:r w:rsidR="004A65D5">
        <w:rPr>
          <w:rFonts w:ascii="Palatino Linotype" w:eastAsia="Times New Roman" w:hAnsi="Palatino Linotype"/>
          <w:sz w:val="22"/>
          <w:szCs w:val="22"/>
        </w:rPr>
        <w:t>non-profit organizations</w:t>
      </w:r>
      <w:r w:rsidRPr="004A65D5">
        <w:rPr>
          <w:rFonts w:ascii="Palatino Linotype" w:eastAsia="Times New Roman" w:hAnsi="Palatino Linotype"/>
          <w:sz w:val="22"/>
          <w:szCs w:val="22"/>
        </w:rPr>
        <w:t xml:space="preserve">, particularly in development </w:t>
      </w:r>
      <w:r w:rsidR="00BA4129">
        <w:rPr>
          <w:rFonts w:ascii="Palatino Linotype" w:eastAsia="Times New Roman" w:hAnsi="Palatino Linotype"/>
          <w:sz w:val="22"/>
          <w:szCs w:val="22"/>
        </w:rPr>
        <w:t>is a plus</w:t>
      </w:r>
    </w:p>
    <w:p w14:paraId="53A486D7" w14:textId="5333B545" w:rsidR="00BA4129" w:rsidRPr="00BA4129" w:rsidRDefault="00BA4129" w:rsidP="00BA4129">
      <w:pPr>
        <w:pStyle w:val="ListParagraph"/>
        <w:numPr>
          <w:ilvl w:val="0"/>
          <w:numId w:val="2"/>
        </w:numPr>
        <w:rPr>
          <w:rFonts w:ascii="Palatino Linotype" w:eastAsia="Times New Roman" w:hAnsi="Palatino Linotype"/>
          <w:sz w:val="22"/>
          <w:szCs w:val="22"/>
        </w:rPr>
      </w:pPr>
      <w:r>
        <w:rPr>
          <w:rFonts w:ascii="Palatino Linotype" w:eastAsia="Times New Roman" w:hAnsi="Palatino Linotype"/>
          <w:sz w:val="22"/>
          <w:szCs w:val="22"/>
        </w:rPr>
        <w:t>Previous experience in training is a plus</w:t>
      </w:r>
    </w:p>
    <w:p w14:paraId="59A8B4D6" w14:textId="77777777" w:rsidR="00681F77" w:rsidRPr="004A65D5" w:rsidRDefault="00681F77" w:rsidP="00681F77">
      <w:pPr>
        <w:pStyle w:val="ListParagraph"/>
        <w:numPr>
          <w:ilvl w:val="0"/>
          <w:numId w:val="2"/>
        </w:numPr>
        <w:rPr>
          <w:rFonts w:ascii="Palatino Linotype" w:eastAsia="Times New Roman" w:hAnsi="Palatino Linotype"/>
          <w:sz w:val="22"/>
          <w:szCs w:val="22"/>
        </w:rPr>
      </w:pPr>
      <w:r w:rsidRPr="004A65D5">
        <w:rPr>
          <w:rFonts w:ascii="Palatino Linotype" w:eastAsia="Times New Roman" w:hAnsi="Palatino Linotype"/>
          <w:sz w:val="22"/>
          <w:szCs w:val="22"/>
        </w:rPr>
        <w:t>Strong writing skills</w:t>
      </w:r>
    </w:p>
    <w:p w14:paraId="382E4B63" w14:textId="77777777" w:rsidR="00681F77" w:rsidRPr="004A65D5" w:rsidRDefault="00681F77" w:rsidP="00681F77">
      <w:pPr>
        <w:rPr>
          <w:rFonts w:ascii="Palatino Linotype" w:eastAsia="Times New Roman" w:hAnsi="Palatino Linotype"/>
          <w:sz w:val="22"/>
          <w:szCs w:val="22"/>
        </w:rPr>
      </w:pPr>
    </w:p>
    <w:p w14:paraId="630EE00B" w14:textId="77777777" w:rsidR="00681F77" w:rsidRPr="004A65D5" w:rsidRDefault="00681F77" w:rsidP="00681F77">
      <w:pPr>
        <w:rPr>
          <w:rFonts w:ascii="Palatino Linotype" w:eastAsia="Times New Roman" w:hAnsi="Palatino Linotype"/>
          <w:sz w:val="22"/>
          <w:szCs w:val="22"/>
        </w:rPr>
      </w:pPr>
      <w:r w:rsidRPr="004A65D5">
        <w:rPr>
          <w:rFonts w:ascii="Palatino Linotype" w:eastAsia="Times New Roman" w:hAnsi="Palatino Linotype"/>
          <w:sz w:val="22"/>
          <w:szCs w:val="22"/>
        </w:rPr>
        <w:t xml:space="preserve">Requirements </w:t>
      </w:r>
    </w:p>
    <w:p w14:paraId="376C3682" w14:textId="3BD9AAA0" w:rsidR="00A44CFE" w:rsidRDefault="00A44CFE" w:rsidP="00681F77">
      <w:pPr>
        <w:pStyle w:val="ListParagraph"/>
        <w:numPr>
          <w:ilvl w:val="0"/>
          <w:numId w:val="1"/>
        </w:numPr>
        <w:rPr>
          <w:rFonts w:ascii="Palatino Linotype" w:eastAsia="Times New Roman" w:hAnsi="Palatino Linotype"/>
          <w:sz w:val="22"/>
          <w:szCs w:val="22"/>
        </w:rPr>
      </w:pPr>
      <w:r>
        <w:rPr>
          <w:rFonts w:ascii="Palatino Linotype" w:eastAsia="Times New Roman" w:hAnsi="Palatino Linotype"/>
          <w:sz w:val="22"/>
          <w:szCs w:val="22"/>
        </w:rPr>
        <w:t>Advanced degree in social sciences or related and relevant field, preferably at the Masters level</w:t>
      </w:r>
    </w:p>
    <w:p w14:paraId="4CB5DFFC" w14:textId="31E4F3DD" w:rsidR="004A65D5" w:rsidRDefault="0031705E" w:rsidP="00681F77">
      <w:pPr>
        <w:pStyle w:val="ListParagraph"/>
        <w:numPr>
          <w:ilvl w:val="0"/>
          <w:numId w:val="1"/>
        </w:numPr>
        <w:rPr>
          <w:rFonts w:ascii="Palatino Linotype" w:eastAsia="Times New Roman" w:hAnsi="Palatino Linotype"/>
          <w:sz w:val="22"/>
          <w:szCs w:val="22"/>
        </w:rPr>
      </w:pPr>
      <w:r>
        <w:rPr>
          <w:rFonts w:ascii="Palatino Linotype" w:eastAsia="Times New Roman" w:hAnsi="Palatino Linotype"/>
          <w:sz w:val="22"/>
          <w:szCs w:val="22"/>
        </w:rPr>
        <w:t>3 – 5 years</w:t>
      </w:r>
      <w:r w:rsidR="00BA4129">
        <w:rPr>
          <w:rFonts w:ascii="Palatino Linotype" w:eastAsia="Times New Roman" w:hAnsi="Palatino Linotype"/>
          <w:sz w:val="22"/>
          <w:szCs w:val="22"/>
        </w:rPr>
        <w:t xml:space="preserve"> of </w:t>
      </w:r>
      <w:r w:rsidR="004A65D5">
        <w:rPr>
          <w:rFonts w:ascii="Palatino Linotype" w:eastAsia="Times New Roman" w:hAnsi="Palatino Linotype"/>
          <w:sz w:val="22"/>
          <w:szCs w:val="22"/>
        </w:rPr>
        <w:t>project management experience</w:t>
      </w:r>
      <w:r w:rsidR="00A44CFE">
        <w:rPr>
          <w:rFonts w:ascii="Palatino Linotype" w:eastAsia="Times New Roman" w:hAnsi="Palatino Linotype"/>
          <w:sz w:val="22"/>
          <w:szCs w:val="22"/>
        </w:rPr>
        <w:t>, preferably including remote management</w:t>
      </w:r>
      <w:r w:rsidR="004A65D5">
        <w:rPr>
          <w:rFonts w:ascii="Palatino Linotype" w:eastAsia="Times New Roman" w:hAnsi="Palatino Linotype"/>
          <w:sz w:val="22"/>
          <w:szCs w:val="22"/>
        </w:rPr>
        <w:t xml:space="preserve"> </w:t>
      </w:r>
    </w:p>
    <w:p w14:paraId="3DF1171B" w14:textId="65C0772C" w:rsidR="00BA4129" w:rsidRDefault="00BA4129" w:rsidP="00681F77">
      <w:pPr>
        <w:pStyle w:val="ListParagraph"/>
        <w:numPr>
          <w:ilvl w:val="0"/>
          <w:numId w:val="1"/>
        </w:numPr>
        <w:rPr>
          <w:rFonts w:ascii="Palatino Linotype" w:eastAsia="Times New Roman" w:hAnsi="Palatino Linotype"/>
          <w:sz w:val="22"/>
          <w:szCs w:val="22"/>
        </w:rPr>
      </w:pPr>
      <w:r>
        <w:rPr>
          <w:rFonts w:ascii="Palatino Linotype" w:eastAsia="Times New Roman" w:hAnsi="Palatino Linotype"/>
          <w:sz w:val="22"/>
          <w:szCs w:val="22"/>
        </w:rPr>
        <w:t>Language or translation experience required</w:t>
      </w:r>
    </w:p>
    <w:p w14:paraId="23A8C34E" w14:textId="7AB3F2BD" w:rsidR="00BA4129" w:rsidRDefault="00BA4129" w:rsidP="00681F77">
      <w:pPr>
        <w:pStyle w:val="ListParagraph"/>
        <w:numPr>
          <w:ilvl w:val="0"/>
          <w:numId w:val="1"/>
        </w:numPr>
        <w:rPr>
          <w:rFonts w:ascii="Palatino Linotype" w:eastAsia="Times New Roman" w:hAnsi="Palatino Linotype"/>
          <w:sz w:val="22"/>
          <w:szCs w:val="22"/>
        </w:rPr>
      </w:pPr>
      <w:r>
        <w:rPr>
          <w:rFonts w:ascii="Palatino Linotype" w:eastAsia="Times New Roman" w:hAnsi="Palatino Linotype"/>
          <w:sz w:val="22"/>
          <w:szCs w:val="22"/>
        </w:rPr>
        <w:t>Fluency in English</w:t>
      </w:r>
      <w:r w:rsidR="006B121E">
        <w:rPr>
          <w:rFonts w:ascii="Palatino Linotype" w:eastAsia="Times New Roman" w:hAnsi="Palatino Linotype"/>
          <w:sz w:val="22"/>
          <w:szCs w:val="22"/>
        </w:rPr>
        <w:t>; strong proficiency</w:t>
      </w:r>
      <w:r>
        <w:rPr>
          <w:rFonts w:ascii="Palatino Linotype" w:eastAsia="Times New Roman" w:hAnsi="Palatino Linotype"/>
          <w:sz w:val="22"/>
          <w:szCs w:val="22"/>
        </w:rPr>
        <w:t xml:space="preserve"> </w:t>
      </w:r>
      <w:r w:rsidR="006B121E">
        <w:rPr>
          <w:rFonts w:ascii="Palatino Linotype" w:eastAsia="Times New Roman" w:hAnsi="Palatino Linotype"/>
          <w:sz w:val="22"/>
          <w:szCs w:val="22"/>
        </w:rPr>
        <w:t xml:space="preserve">in </w:t>
      </w:r>
      <w:r>
        <w:rPr>
          <w:rFonts w:ascii="Palatino Linotype" w:eastAsia="Times New Roman" w:hAnsi="Palatino Linotype"/>
          <w:sz w:val="22"/>
          <w:szCs w:val="22"/>
        </w:rPr>
        <w:t>French</w:t>
      </w:r>
    </w:p>
    <w:p w14:paraId="785EA627" w14:textId="61A615FD" w:rsidR="00681F77" w:rsidRDefault="00681F77" w:rsidP="00681F77">
      <w:pPr>
        <w:pStyle w:val="ListParagraph"/>
        <w:numPr>
          <w:ilvl w:val="0"/>
          <w:numId w:val="1"/>
        </w:numPr>
        <w:rPr>
          <w:rFonts w:ascii="Palatino Linotype" w:eastAsia="Times New Roman" w:hAnsi="Palatino Linotype"/>
          <w:sz w:val="22"/>
          <w:szCs w:val="22"/>
        </w:rPr>
      </w:pPr>
      <w:r w:rsidRPr="004A65D5">
        <w:rPr>
          <w:rFonts w:ascii="Palatino Linotype" w:eastAsia="Times New Roman" w:hAnsi="Palatino Linotype"/>
          <w:sz w:val="22"/>
          <w:szCs w:val="22"/>
        </w:rPr>
        <w:t>Humanitarian</w:t>
      </w:r>
      <w:r w:rsidR="00A44CFE">
        <w:rPr>
          <w:rFonts w:ascii="Palatino Linotype" w:eastAsia="Times New Roman" w:hAnsi="Palatino Linotype"/>
          <w:sz w:val="22"/>
          <w:szCs w:val="22"/>
        </w:rPr>
        <w:t xml:space="preserve">/Development </w:t>
      </w:r>
      <w:r w:rsidRPr="004A65D5">
        <w:rPr>
          <w:rFonts w:ascii="Palatino Linotype" w:eastAsia="Times New Roman" w:hAnsi="Palatino Linotype"/>
          <w:sz w:val="22"/>
          <w:szCs w:val="22"/>
        </w:rPr>
        <w:t xml:space="preserve">experience </w:t>
      </w:r>
      <w:r w:rsidR="00BA4129">
        <w:rPr>
          <w:rFonts w:ascii="Palatino Linotype" w:eastAsia="Times New Roman" w:hAnsi="Palatino Linotype"/>
          <w:sz w:val="22"/>
          <w:szCs w:val="22"/>
        </w:rPr>
        <w:t>preferred</w:t>
      </w:r>
    </w:p>
    <w:p w14:paraId="74B77D20" w14:textId="70BFF1F7" w:rsidR="00A44CFE" w:rsidRDefault="00A44CFE" w:rsidP="00681F77">
      <w:pPr>
        <w:pStyle w:val="ListParagraph"/>
        <w:numPr>
          <w:ilvl w:val="0"/>
          <w:numId w:val="1"/>
        </w:numPr>
        <w:rPr>
          <w:rFonts w:ascii="Palatino Linotype" w:eastAsia="Times New Roman" w:hAnsi="Palatino Linotype"/>
          <w:sz w:val="22"/>
          <w:szCs w:val="22"/>
        </w:rPr>
      </w:pPr>
      <w:r>
        <w:rPr>
          <w:rFonts w:ascii="Palatino Linotype" w:eastAsia="Times New Roman" w:hAnsi="Palatino Linotype"/>
          <w:sz w:val="22"/>
          <w:szCs w:val="22"/>
        </w:rPr>
        <w:t>Background in training and/or capacity development</w:t>
      </w:r>
    </w:p>
    <w:p w14:paraId="62191DAD" w14:textId="77777777" w:rsidR="00882515" w:rsidRDefault="00882515" w:rsidP="00681F77">
      <w:pPr>
        <w:pStyle w:val="ListParagraph"/>
        <w:numPr>
          <w:ilvl w:val="0"/>
          <w:numId w:val="1"/>
        </w:numPr>
        <w:rPr>
          <w:rFonts w:ascii="Palatino Linotype" w:eastAsia="Times New Roman" w:hAnsi="Palatino Linotype"/>
          <w:sz w:val="22"/>
          <w:szCs w:val="22"/>
        </w:rPr>
      </w:pPr>
      <w:r>
        <w:rPr>
          <w:rFonts w:ascii="Palatino Linotype" w:eastAsia="Times New Roman" w:hAnsi="Palatino Linotype"/>
          <w:sz w:val="22"/>
          <w:szCs w:val="22"/>
        </w:rPr>
        <w:t>Demonstrated writing experience</w:t>
      </w:r>
    </w:p>
    <w:p w14:paraId="78946B42" w14:textId="6FAA201B" w:rsidR="00882515" w:rsidRDefault="00882515" w:rsidP="00681F77">
      <w:pPr>
        <w:pStyle w:val="ListParagraph"/>
        <w:numPr>
          <w:ilvl w:val="0"/>
          <w:numId w:val="1"/>
        </w:numPr>
        <w:rPr>
          <w:rFonts w:ascii="Palatino Linotype" w:eastAsia="Times New Roman" w:hAnsi="Palatino Linotype"/>
          <w:sz w:val="22"/>
          <w:szCs w:val="22"/>
        </w:rPr>
      </w:pPr>
      <w:r>
        <w:rPr>
          <w:rFonts w:ascii="Palatino Linotype" w:eastAsia="Times New Roman" w:hAnsi="Palatino Linotype"/>
          <w:sz w:val="22"/>
          <w:szCs w:val="22"/>
        </w:rPr>
        <w:t>Demonstrated experience</w:t>
      </w:r>
      <w:r w:rsidR="00BA4129">
        <w:rPr>
          <w:rFonts w:ascii="Palatino Linotype" w:eastAsia="Times New Roman" w:hAnsi="Palatino Linotype"/>
          <w:sz w:val="22"/>
          <w:szCs w:val="22"/>
        </w:rPr>
        <w:t xml:space="preserve"> with translation tools</w:t>
      </w:r>
    </w:p>
    <w:p w14:paraId="70E3B504" w14:textId="77777777" w:rsidR="004A65D5" w:rsidRPr="004A65D5" w:rsidRDefault="004A65D5" w:rsidP="00681F77">
      <w:pPr>
        <w:pStyle w:val="ListParagraph"/>
        <w:numPr>
          <w:ilvl w:val="0"/>
          <w:numId w:val="1"/>
        </w:numPr>
        <w:rPr>
          <w:rFonts w:ascii="Palatino Linotype" w:eastAsia="Times New Roman" w:hAnsi="Palatino Linotype"/>
          <w:sz w:val="22"/>
          <w:szCs w:val="22"/>
        </w:rPr>
      </w:pPr>
      <w:r>
        <w:rPr>
          <w:rFonts w:ascii="Palatino Linotype" w:eastAsia="Times New Roman" w:hAnsi="Palatino Linotype"/>
          <w:sz w:val="22"/>
          <w:szCs w:val="22"/>
        </w:rPr>
        <w:t xml:space="preserve">Track record </w:t>
      </w:r>
      <w:r w:rsidR="00882515">
        <w:rPr>
          <w:rFonts w:ascii="Palatino Linotype" w:eastAsia="Times New Roman" w:hAnsi="Palatino Linotype"/>
          <w:sz w:val="22"/>
          <w:szCs w:val="22"/>
        </w:rPr>
        <w:t xml:space="preserve">working with </w:t>
      </w:r>
      <w:r>
        <w:rPr>
          <w:rFonts w:ascii="Palatino Linotype" w:eastAsia="Times New Roman" w:hAnsi="Palatino Linotype"/>
          <w:sz w:val="22"/>
          <w:szCs w:val="22"/>
        </w:rPr>
        <w:t>volunteers and small teams</w:t>
      </w:r>
    </w:p>
    <w:p w14:paraId="6F3E78D3" w14:textId="77777777" w:rsidR="00681F77" w:rsidRPr="004A65D5" w:rsidRDefault="00681F77" w:rsidP="00352C19">
      <w:pPr>
        <w:rPr>
          <w:rFonts w:ascii="Palatino Linotype" w:eastAsia="Times New Roman" w:hAnsi="Palatino Linotype"/>
          <w:sz w:val="22"/>
          <w:szCs w:val="22"/>
        </w:rPr>
      </w:pPr>
    </w:p>
    <w:p w14:paraId="4AAE32CF" w14:textId="77777777" w:rsidR="00352C19" w:rsidRPr="004A65D5" w:rsidRDefault="006B759C" w:rsidP="00681F77">
      <w:pPr>
        <w:keepNext/>
        <w:rPr>
          <w:rFonts w:ascii="Palatino Linotype" w:eastAsia="Times New Roman" w:hAnsi="Palatino Linotype"/>
          <w:sz w:val="22"/>
          <w:szCs w:val="22"/>
        </w:rPr>
      </w:pPr>
      <w:r w:rsidRPr="004A65D5">
        <w:rPr>
          <w:rFonts w:ascii="Palatino Linotype" w:eastAsia="Times New Roman" w:hAnsi="Palatino Linotype"/>
          <w:sz w:val="22"/>
          <w:szCs w:val="22"/>
        </w:rPr>
        <w:t>Core Values</w:t>
      </w:r>
    </w:p>
    <w:p w14:paraId="17E0084B" w14:textId="77777777" w:rsidR="00352C19" w:rsidRPr="004A65D5" w:rsidRDefault="00352C19" w:rsidP="00352C19">
      <w:pPr>
        <w:rPr>
          <w:rFonts w:ascii="Palatino Linotype" w:eastAsia="Times New Roman" w:hAnsi="Palatino Linotype"/>
          <w:sz w:val="22"/>
          <w:szCs w:val="22"/>
        </w:rPr>
      </w:pPr>
      <w:r w:rsidRPr="004A65D5">
        <w:rPr>
          <w:rFonts w:ascii="Palatino Linotype" w:eastAsia="Times New Roman" w:hAnsi="Palatino Linotype"/>
          <w:sz w:val="22"/>
          <w:szCs w:val="22"/>
        </w:rPr>
        <w:t>Translators without Borders employees and volunteers are made of people who believe passionately about the value of this work and take personal responsibi</w:t>
      </w:r>
      <w:r w:rsidR="00C34124" w:rsidRPr="004A65D5">
        <w:rPr>
          <w:rFonts w:ascii="Palatino Linotype" w:eastAsia="Times New Roman" w:hAnsi="Palatino Linotype"/>
          <w:sz w:val="22"/>
          <w:szCs w:val="22"/>
        </w:rPr>
        <w:t>lity for achieving the mission.</w:t>
      </w:r>
      <w:r w:rsidRPr="004A65D5">
        <w:rPr>
          <w:rFonts w:ascii="Palatino Linotype" w:eastAsia="Times New Roman" w:hAnsi="Palatino Linotype"/>
          <w:sz w:val="22"/>
          <w:szCs w:val="22"/>
        </w:rPr>
        <w:t xml:space="preserve"> Translators without Bor</w:t>
      </w:r>
      <w:r w:rsidR="0012615F" w:rsidRPr="004A65D5">
        <w:rPr>
          <w:rFonts w:ascii="Palatino Linotype" w:eastAsia="Times New Roman" w:hAnsi="Palatino Linotype"/>
          <w:sz w:val="22"/>
          <w:szCs w:val="22"/>
        </w:rPr>
        <w:t>d</w:t>
      </w:r>
      <w:r w:rsidRPr="004A65D5">
        <w:rPr>
          <w:rFonts w:ascii="Palatino Linotype" w:eastAsia="Times New Roman" w:hAnsi="Palatino Linotype"/>
          <w:sz w:val="22"/>
          <w:szCs w:val="22"/>
        </w:rPr>
        <w:t xml:space="preserve">ers’ mission and organizational spirit </w:t>
      </w:r>
      <w:r w:rsidR="004A65D5">
        <w:rPr>
          <w:rFonts w:ascii="Palatino Linotype" w:eastAsia="Times New Roman" w:hAnsi="Palatino Linotype"/>
          <w:sz w:val="22"/>
          <w:szCs w:val="22"/>
        </w:rPr>
        <w:t xml:space="preserve">embody </w:t>
      </w:r>
      <w:r w:rsidRPr="004A65D5">
        <w:rPr>
          <w:rFonts w:ascii="Palatino Linotype" w:eastAsia="Times New Roman" w:hAnsi="Palatino Linotype"/>
          <w:sz w:val="22"/>
          <w:szCs w:val="22"/>
        </w:rPr>
        <w:t xml:space="preserve">the core values established in its strategic framework: </w:t>
      </w:r>
    </w:p>
    <w:p w14:paraId="08AAD79A" w14:textId="77777777" w:rsidR="00352C19" w:rsidRPr="004A65D5" w:rsidRDefault="00352C19" w:rsidP="00BA4129">
      <w:pPr>
        <w:ind w:left="720"/>
        <w:rPr>
          <w:rFonts w:ascii="Palatino Linotype" w:eastAsia="Times New Roman" w:hAnsi="Palatino Linotype"/>
          <w:sz w:val="22"/>
          <w:szCs w:val="22"/>
        </w:rPr>
      </w:pPr>
      <w:r w:rsidRPr="004A65D5">
        <w:rPr>
          <w:rFonts w:ascii="Palatino Linotype" w:eastAsia="Times New Roman" w:hAnsi="Palatino Linotype"/>
          <w:sz w:val="22"/>
          <w:szCs w:val="22"/>
          <w:u w:val="single"/>
        </w:rPr>
        <w:lastRenderedPageBreak/>
        <w:t>Excellence</w:t>
      </w:r>
      <w:r w:rsidRPr="004A65D5">
        <w:rPr>
          <w:rFonts w:ascii="Palatino Linotype" w:eastAsia="Times New Roman" w:hAnsi="Palatino Linotype"/>
          <w:sz w:val="22"/>
          <w:szCs w:val="22"/>
        </w:rPr>
        <w:t xml:space="preserve">: As the </w:t>
      </w:r>
      <w:r w:rsidR="006B759C" w:rsidRPr="004A65D5">
        <w:rPr>
          <w:rFonts w:ascii="Palatino Linotype" w:eastAsia="Times New Roman" w:hAnsi="Palatino Linotype"/>
          <w:sz w:val="22"/>
          <w:szCs w:val="22"/>
        </w:rPr>
        <w:t>leading</w:t>
      </w:r>
      <w:r w:rsidRPr="004A65D5">
        <w:rPr>
          <w:rFonts w:ascii="Palatino Linotype" w:eastAsia="Times New Roman" w:hAnsi="Palatino Linotype"/>
          <w:sz w:val="22"/>
          <w:szCs w:val="22"/>
        </w:rPr>
        <w:t xml:space="preserve"> voice for communicating humanitarian information in the right language, Translators without Borders is a leader in the translation industry and in the non-profit sector. </w:t>
      </w:r>
    </w:p>
    <w:p w14:paraId="1D1DE4D2" w14:textId="77777777" w:rsidR="00352C19" w:rsidRPr="004A65D5" w:rsidRDefault="00352C19" w:rsidP="00BA4129">
      <w:pPr>
        <w:ind w:left="720"/>
        <w:rPr>
          <w:rFonts w:ascii="Palatino Linotype" w:eastAsia="Times New Roman" w:hAnsi="Palatino Linotype"/>
          <w:sz w:val="22"/>
          <w:szCs w:val="22"/>
        </w:rPr>
      </w:pPr>
      <w:r w:rsidRPr="004A65D5">
        <w:rPr>
          <w:rFonts w:ascii="Palatino Linotype" w:eastAsia="Times New Roman" w:hAnsi="Palatino Linotype"/>
          <w:sz w:val="22"/>
          <w:szCs w:val="22"/>
          <w:u w:val="single"/>
        </w:rPr>
        <w:t>Integrity</w:t>
      </w:r>
      <w:r w:rsidRPr="004A65D5">
        <w:rPr>
          <w:rFonts w:ascii="Palatino Linotype" w:eastAsia="Times New Roman" w:hAnsi="Palatino Linotype"/>
          <w:sz w:val="22"/>
          <w:szCs w:val="22"/>
        </w:rPr>
        <w:t xml:space="preserve">: Translators without Borders believes that every person, whether </w:t>
      </w:r>
      <w:proofErr w:type="gramStart"/>
      <w:r w:rsidRPr="004A65D5">
        <w:rPr>
          <w:rFonts w:ascii="Palatino Linotype" w:eastAsia="Times New Roman" w:hAnsi="Palatino Linotype"/>
          <w:sz w:val="22"/>
          <w:szCs w:val="22"/>
        </w:rPr>
        <w:t>it’s</w:t>
      </w:r>
      <w:proofErr w:type="gramEnd"/>
      <w:r w:rsidRPr="004A65D5">
        <w:rPr>
          <w:rFonts w:ascii="Palatino Linotype" w:eastAsia="Times New Roman" w:hAnsi="Palatino Linotype"/>
          <w:sz w:val="22"/>
          <w:szCs w:val="22"/>
        </w:rPr>
        <w:t xml:space="preserve"> the people who we serve, our volunteers or our staff, has value, deserves respect and has inherent dignity. </w:t>
      </w:r>
    </w:p>
    <w:p w14:paraId="1EE016C5" w14:textId="77777777" w:rsidR="00352C19" w:rsidRPr="004A65D5" w:rsidRDefault="00352C19" w:rsidP="00BA4129">
      <w:pPr>
        <w:ind w:left="720"/>
        <w:rPr>
          <w:rFonts w:ascii="Palatino Linotype" w:eastAsia="Times New Roman" w:hAnsi="Palatino Linotype"/>
          <w:sz w:val="22"/>
          <w:szCs w:val="22"/>
        </w:rPr>
      </w:pPr>
      <w:r w:rsidRPr="004A65D5">
        <w:rPr>
          <w:rFonts w:ascii="Palatino Linotype" w:eastAsia="Times New Roman" w:hAnsi="Palatino Linotype"/>
          <w:sz w:val="22"/>
          <w:szCs w:val="22"/>
          <w:u w:val="single"/>
        </w:rPr>
        <w:t>Empowerment</w:t>
      </w:r>
      <w:r w:rsidRPr="004A65D5">
        <w:rPr>
          <w:rFonts w:ascii="Palatino Linotype" w:eastAsia="Times New Roman" w:hAnsi="Palatino Linotype"/>
          <w:sz w:val="22"/>
          <w:szCs w:val="22"/>
        </w:rPr>
        <w:t>: Translators without Borders believes in using language to empower people around the world to control their own development and destiny.</w:t>
      </w:r>
    </w:p>
    <w:p w14:paraId="15D64C2D" w14:textId="77777777" w:rsidR="00352C19" w:rsidRPr="004A65D5" w:rsidRDefault="00352C19" w:rsidP="00BA4129">
      <w:pPr>
        <w:ind w:left="720"/>
        <w:rPr>
          <w:rFonts w:ascii="Palatino Linotype" w:eastAsia="Times New Roman" w:hAnsi="Palatino Linotype"/>
          <w:sz w:val="22"/>
          <w:szCs w:val="22"/>
        </w:rPr>
      </w:pPr>
      <w:r w:rsidRPr="004A65D5">
        <w:rPr>
          <w:rFonts w:ascii="Palatino Linotype" w:eastAsia="Times New Roman" w:hAnsi="Palatino Linotype"/>
          <w:sz w:val="22"/>
          <w:szCs w:val="22"/>
          <w:u w:val="single"/>
        </w:rPr>
        <w:t>Innovation</w:t>
      </w:r>
      <w:r w:rsidRPr="004A65D5">
        <w:rPr>
          <w:rFonts w:ascii="Palatino Linotype" w:eastAsia="Times New Roman" w:hAnsi="Palatino Linotype"/>
          <w:sz w:val="22"/>
          <w:szCs w:val="22"/>
        </w:rPr>
        <w:t>: Translators without Borders recognizes and celebrates the power of innovation to address humanitarian and crisis issues around the world.</w:t>
      </w:r>
    </w:p>
    <w:p w14:paraId="59350E32" w14:textId="77777777" w:rsidR="00352C19" w:rsidRPr="004A65D5" w:rsidRDefault="00352C19" w:rsidP="00BA4129">
      <w:pPr>
        <w:ind w:left="720"/>
        <w:rPr>
          <w:rFonts w:ascii="Palatino Linotype" w:eastAsia="Times New Roman" w:hAnsi="Palatino Linotype"/>
          <w:sz w:val="22"/>
          <w:szCs w:val="22"/>
        </w:rPr>
      </w:pPr>
      <w:r w:rsidRPr="004A65D5">
        <w:rPr>
          <w:rFonts w:ascii="Palatino Linotype" w:eastAsia="Times New Roman" w:hAnsi="Palatino Linotype"/>
          <w:sz w:val="22"/>
          <w:szCs w:val="22"/>
          <w:u w:val="single"/>
        </w:rPr>
        <w:t>Sustainability</w:t>
      </w:r>
      <w:r w:rsidRPr="004A65D5">
        <w:rPr>
          <w:rFonts w:ascii="Palatino Linotype" w:eastAsia="Times New Roman" w:hAnsi="Palatino Linotype"/>
          <w:sz w:val="22"/>
          <w:szCs w:val="22"/>
        </w:rPr>
        <w:t>: Translators without Borders recognizes that meeting our mission necessitates establishment and maintenance of a solid financial and organizational infrastructure.</w:t>
      </w:r>
    </w:p>
    <w:p w14:paraId="636E88AD" w14:textId="25E8756D" w:rsidR="00352C19" w:rsidRDefault="00352C19" w:rsidP="00BA4129">
      <w:pPr>
        <w:ind w:left="720"/>
        <w:rPr>
          <w:rFonts w:ascii="Palatino Linotype" w:eastAsia="Times New Roman" w:hAnsi="Palatino Linotype"/>
          <w:sz w:val="22"/>
          <w:szCs w:val="22"/>
        </w:rPr>
      </w:pPr>
      <w:r w:rsidRPr="004A65D5">
        <w:rPr>
          <w:rFonts w:ascii="Palatino Linotype" w:eastAsia="Times New Roman" w:hAnsi="Palatino Linotype"/>
          <w:sz w:val="22"/>
          <w:szCs w:val="22"/>
          <w:u w:val="single"/>
        </w:rPr>
        <w:t>Tolerance</w:t>
      </w:r>
      <w:r w:rsidRPr="004A65D5">
        <w:rPr>
          <w:rFonts w:ascii="Palatino Linotype" w:eastAsia="Times New Roman" w:hAnsi="Palatino Linotype"/>
          <w:sz w:val="22"/>
          <w:szCs w:val="22"/>
        </w:rPr>
        <w:t xml:space="preserve">: Our staff and volunteers are highly knowledgeable and skilled; value each other, our partner and our recipients; create a supportive work environment; and, conduct themselves professionally at all times. </w:t>
      </w:r>
    </w:p>
    <w:p w14:paraId="61EDAF63" w14:textId="6FCCCB05" w:rsidR="00A04B9F" w:rsidRDefault="00A04B9F" w:rsidP="00BA4129">
      <w:pPr>
        <w:ind w:left="720"/>
        <w:rPr>
          <w:rFonts w:ascii="Palatino Linotype" w:eastAsia="Times New Roman" w:hAnsi="Palatino Linotype"/>
          <w:sz w:val="22"/>
          <w:szCs w:val="22"/>
        </w:rPr>
      </w:pPr>
    </w:p>
    <w:p w14:paraId="1E9582D8" w14:textId="67184660" w:rsidR="00A04B9F" w:rsidRPr="0063271A" w:rsidRDefault="00A04B9F" w:rsidP="00A04B9F">
      <w:pPr>
        <w:rPr>
          <w:rFonts w:ascii="Palatino Linotype" w:eastAsia="Times New Roman" w:hAnsi="Palatino Linotype"/>
          <w:b/>
          <w:sz w:val="22"/>
          <w:szCs w:val="22"/>
        </w:rPr>
      </w:pPr>
      <w:r w:rsidRPr="0063271A">
        <w:rPr>
          <w:rFonts w:ascii="Palatino Linotype" w:eastAsia="Times New Roman" w:hAnsi="Palatino Linotype"/>
          <w:b/>
          <w:sz w:val="22"/>
          <w:szCs w:val="22"/>
        </w:rPr>
        <w:t>To apply,</w:t>
      </w:r>
      <w:r w:rsidR="0063271A">
        <w:rPr>
          <w:rFonts w:ascii="Palatino Linotype" w:eastAsia="Times New Roman" w:hAnsi="Palatino Linotype"/>
          <w:b/>
          <w:sz w:val="22"/>
          <w:szCs w:val="22"/>
        </w:rPr>
        <w:t xml:space="preserve"> please</w:t>
      </w:r>
      <w:r w:rsidRPr="0063271A">
        <w:rPr>
          <w:rFonts w:ascii="Palatino Linotype" w:eastAsia="Times New Roman" w:hAnsi="Palatino Linotype"/>
          <w:b/>
          <w:sz w:val="22"/>
          <w:szCs w:val="22"/>
        </w:rPr>
        <w:t xml:space="preserve"> provide </w:t>
      </w:r>
      <w:r w:rsidR="0063271A">
        <w:rPr>
          <w:rFonts w:ascii="Palatino Linotype" w:eastAsia="Times New Roman" w:hAnsi="Palatino Linotype"/>
          <w:b/>
          <w:sz w:val="22"/>
          <w:szCs w:val="22"/>
        </w:rPr>
        <w:t xml:space="preserve">a </w:t>
      </w:r>
      <w:r w:rsidRPr="0063271A">
        <w:rPr>
          <w:rFonts w:ascii="Palatino Linotype" w:eastAsia="Times New Roman" w:hAnsi="Palatino Linotype"/>
          <w:b/>
          <w:sz w:val="22"/>
          <w:szCs w:val="22"/>
        </w:rPr>
        <w:t xml:space="preserve">CV and cover letter to </w:t>
      </w:r>
      <w:hyperlink r:id="rId7" w:history="1">
        <w:r w:rsidRPr="0063271A">
          <w:rPr>
            <w:rStyle w:val="Hyperlink"/>
            <w:rFonts w:ascii="Palatino Linotype" w:eastAsia="Times New Roman" w:hAnsi="Palatino Linotype"/>
            <w:b/>
            <w:sz w:val="22"/>
            <w:szCs w:val="22"/>
          </w:rPr>
          <w:t>jobshelp@translatorswithoutborders.org</w:t>
        </w:r>
      </w:hyperlink>
      <w:r w:rsidRPr="0063271A">
        <w:rPr>
          <w:rFonts w:ascii="Palatino Linotype" w:eastAsia="Times New Roman" w:hAnsi="Palatino Linotype"/>
          <w:b/>
          <w:sz w:val="22"/>
          <w:szCs w:val="22"/>
        </w:rPr>
        <w:t xml:space="preserve">. </w:t>
      </w:r>
    </w:p>
    <w:p w14:paraId="17E27207" w14:textId="2DBCE77F" w:rsidR="0063271A" w:rsidRPr="0063271A" w:rsidRDefault="0063271A" w:rsidP="00A04B9F">
      <w:pPr>
        <w:rPr>
          <w:rFonts w:ascii="Palatino Linotype" w:eastAsia="Times New Roman" w:hAnsi="Palatino Linotype"/>
          <w:b/>
          <w:sz w:val="22"/>
          <w:szCs w:val="22"/>
        </w:rPr>
      </w:pPr>
      <w:proofErr w:type="gramStart"/>
      <w:r w:rsidRPr="0063271A">
        <w:rPr>
          <w:b/>
          <w:bCs/>
        </w:rPr>
        <w:t>specifying</w:t>
      </w:r>
      <w:proofErr w:type="gramEnd"/>
      <w:r w:rsidRPr="0063271A">
        <w:rPr>
          <w:b/>
          <w:bCs/>
        </w:rPr>
        <w:t xml:space="preserve"> the vacancy title in the subject</w:t>
      </w:r>
      <w:r w:rsidRPr="0063271A">
        <w:rPr>
          <w:b/>
        </w:rPr>
        <w:t xml:space="preserve"> </w:t>
      </w:r>
      <w:r w:rsidRPr="0063271A">
        <w:rPr>
          <w:rStyle w:val="Strong"/>
        </w:rPr>
        <w:t>line</w:t>
      </w:r>
      <w:r w:rsidRPr="0063271A">
        <w:rPr>
          <w:rStyle w:val="Strong"/>
          <w:b w:val="0"/>
        </w:rPr>
        <w:t xml:space="preserve">. </w:t>
      </w:r>
      <w:r w:rsidRPr="0063271A">
        <w:rPr>
          <w:b/>
        </w:rPr>
        <w:t>Closing date is 22</w:t>
      </w:r>
      <w:r w:rsidRPr="0063271A">
        <w:rPr>
          <w:b/>
        </w:rPr>
        <w:t xml:space="preserve"> June 2016</w:t>
      </w:r>
      <w:r w:rsidRPr="0063271A">
        <w:rPr>
          <w:b/>
        </w:rPr>
        <w:t>.</w:t>
      </w:r>
    </w:p>
    <w:p w14:paraId="01C402FD" w14:textId="77777777" w:rsidR="00BA4129" w:rsidRDefault="00BA4129" w:rsidP="00352C19">
      <w:pPr>
        <w:rPr>
          <w:rFonts w:ascii="Palatino Linotype" w:eastAsia="Times New Roman" w:hAnsi="Palatino Linotype"/>
          <w:sz w:val="22"/>
          <w:szCs w:val="22"/>
        </w:rPr>
      </w:pPr>
    </w:p>
    <w:p w14:paraId="6069E9BC" w14:textId="77777777" w:rsidR="00352C19" w:rsidRPr="004A65D5" w:rsidRDefault="00352C19" w:rsidP="00681F77">
      <w:pPr>
        <w:keepNext/>
        <w:rPr>
          <w:rFonts w:ascii="Palatino Linotype" w:eastAsia="Times New Roman" w:hAnsi="Palatino Linotype"/>
          <w:b/>
          <w:sz w:val="22"/>
          <w:szCs w:val="22"/>
        </w:rPr>
      </w:pPr>
      <w:r w:rsidRPr="004A65D5">
        <w:rPr>
          <w:rFonts w:ascii="Palatino Linotype" w:eastAsia="Times New Roman" w:hAnsi="Palatino Linotype"/>
          <w:sz w:val="22"/>
          <w:szCs w:val="22"/>
        </w:rPr>
        <w:t>Organizational Background</w:t>
      </w:r>
    </w:p>
    <w:p w14:paraId="5A38B1CE" w14:textId="1070D220" w:rsidR="00452D50" w:rsidRDefault="00352C19">
      <w:pPr>
        <w:rPr>
          <w:rFonts w:ascii="Palatino Linotype" w:eastAsia="Times New Roman" w:hAnsi="Palatino Linotype"/>
          <w:sz w:val="22"/>
          <w:szCs w:val="22"/>
        </w:rPr>
      </w:pPr>
      <w:proofErr w:type="gramStart"/>
      <w:r w:rsidRPr="004A65D5">
        <w:rPr>
          <w:rFonts w:ascii="Palatino Linotype" w:eastAsia="Times New Roman" w:hAnsi="Palatino Linotype"/>
          <w:sz w:val="22"/>
          <w:szCs w:val="22"/>
        </w:rPr>
        <w:t>Translators without Borders envisions</w:t>
      </w:r>
      <w:proofErr w:type="gramEnd"/>
      <w:r w:rsidRPr="004A65D5">
        <w:rPr>
          <w:rFonts w:ascii="Palatino Linotype" w:eastAsia="Times New Roman" w:hAnsi="Palatino Linotype"/>
          <w:sz w:val="22"/>
          <w:szCs w:val="22"/>
        </w:rPr>
        <w:t xml:space="preserve"> a world where knowledge knows no language barriers.  The US-based nonprofit provides people access to vital</w:t>
      </w:r>
      <w:r w:rsidR="0063271A">
        <w:rPr>
          <w:rFonts w:ascii="Palatino Linotype" w:eastAsia="Times New Roman" w:hAnsi="Palatino Linotype"/>
          <w:sz w:val="22"/>
          <w:szCs w:val="22"/>
        </w:rPr>
        <w:t xml:space="preserve"> knowledge in their language by </w:t>
      </w:r>
      <w:r w:rsidRPr="004A65D5">
        <w:rPr>
          <w:rFonts w:ascii="Palatino Linotype" w:eastAsia="Times New Roman" w:hAnsi="Palatino Linotype"/>
          <w:sz w:val="22"/>
          <w:szCs w:val="22"/>
        </w:rPr>
        <w:t>connecting nonprofit organizations with a professional community of translators, building local language translation capacity, and raising awareness of language barri</w:t>
      </w:r>
      <w:r w:rsidR="00D17888">
        <w:rPr>
          <w:rFonts w:ascii="Palatino Linotype" w:eastAsia="Times New Roman" w:hAnsi="Palatino Linotype"/>
          <w:sz w:val="22"/>
          <w:szCs w:val="22"/>
        </w:rPr>
        <w:t>ers.  Originally founded in 1993</w:t>
      </w:r>
      <w:r w:rsidRPr="004A65D5">
        <w:rPr>
          <w:rFonts w:ascii="Palatino Linotype" w:eastAsia="Times New Roman" w:hAnsi="Palatino Linotype"/>
          <w:sz w:val="22"/>
          <w:szCs w:val="22"/>
        </w:rPr>
        <w:t xml:space="preserve"> in France as Traducteurs sans Frontières (now its sister organization), Translators without Borders translates millions of words per year, provides rapid response teams for crises and trains community and professional translators in places where translation is not well established.  </w:t>
      </w:r>
      <w:proofErr w:type="gramStart"/>
      <w:r w:rsidRPr="004A65D5">
        <w:rPr>
          <w:rFonts w:ascii="Palatino Linotype" w:eastAsia="Times New Roman" w:hAnsi="Palatino Linotype"/>
          <w:sz w:val="22"/>
          <w:szCs w:val="22"/>
        </w:rPr>
        <w:t>For more information and to volunteer or donate,</w:t>
      </w:r>
      <w:proofErr w:type="gramEnd"/>
      <w:r w:rsidRPr="004A65D5">
        <w:rPr>
          <w:rFonts w:ascii="Palatino Linotype" w:eastAsia="Times New Roman" w:hAnsi="Palatino Linotype"/>
          <w:sz w:val="22"/>
          <w:szCs w:val="22"/>
        </w:rPr>
        <w:t xml:space="preserve"> please visit:  </w:t>
      </w:r>
      <w:hyperlink r:id="rId8" w:history="1">
        <w:r w:rsidRPr="004A65D5">
          <w:rPr>
            <w:rStyle w:val="Hyperlink"/>
            <w:rFonts w:ascii="Palatino Linotype" w:eastAsia="Times New Roman" w:hAnsi="Palatino Linotype"/>
            <w:sz w:val="22"/>
            <w:szCs w:val="22"/>
          </w:rPr>
          <w:t>http://www.translatorswithoutborders.org</w:t>
        </w:r>
      </w:hyperlink>
      <w:r w:rsidRPr="004A65D5">
        <w:rPr>
          <w:rFonts w:ascii="Palatino Linotype" w:eastAsia="Times New Roman" w:hAnsi="Palatino Linotype"/>
          <w:sz w:val="22"/>
          <w:szCs w:val="22"/>
        </w:rPr>
        <w:t xml:space="preserve"> or follow on Twitter at </w:t>
      </w:r>
      <w:hyperlink r:id="rId9" w:history="1">
        <w:r w:rsidRPr="004A65D5">
          <w:rPr>
            <w:rStyle w:val="Hyperlink"/>
            <w:rFonts w:ascii="Palatino Linotype" w:eastAsia="Times New Roman" w:hAnsi="Palatino Linotype"/>
            <w:sz w:val="22"/>
            <w:szCs w:val="22"/>
          </w:rPr>
          <w:t>http://www.twitter.com/TranslatorsWB</w:t>
        </w:r>
      </w:hyperlink>
      <w:r w:rsidRPr="004A65D5">
        <w:rPr>
          <w:rFonts w:ascii="Palatino Linotype" w:eastAsia="Times New Roman" w:hAnsi="Palatino Linotype"/>
          <w:sz w:val="22"/>
          <w:szCs w:val="22"/>
        </w:rPr>
        <w:t>.</w:t>
      </w:r>
    </w:p>
    <w:p w14:paraId="35F2CB01" w14:textId="3E62B9F5" w:rsidR="00B10A72" w:rsidRDefault="00B10A72">
      <w:pPr>
        <w:rPr>
          <w:rFonts w:ascii="Palatino Linotype" w:eastAsia="Times New Roman" w:hAnsi="Palatino Linotype"/>
          <w:sz w:val="22"/>
          <w:szCs w:val="22"/>
        </w:rPr>
      </w:pPr>
    </w:p>
    <w:p w14:paraId="6C84C89D" w14:textId="77777777" w:rsidR="00B10A72" w:rsidRPr="004A65D5" w:rsidRDefault="00B10A72">
      <w:pPr>
        <w:rPr>
          <w:rFonts w:ascii="Palatino Linotype" w:eastAsia="Times New Roman" w:hAnsi="Palatino Linotype"/>
          <w:sz w:val="22"/>
          <w:szCs w:val="22"/>
        </w:rPr>
      </w:pPr>
    </w:p>
    <w:sectPr w:rsidR="00B10A72" w:rsidRPr="004A65D5" w:rsidSect="00DA7D74">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1DDB"/>
    <w:multiLevelType w:val="hybridMultilevel"/>
    <w:tmpl w:val="31D2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80A49"/>
    <w:multiLevelType w:val="hybridMultilevel"/>
    <w:tmpl w:val="9CD4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A220AA"/>
    <w:multiLevelType w:val="hybridMultilevel"/>
    <w:tmpl w:val="B956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FB020C"/>
    <w:multiLevelType w:val="hybridMultilevel"/>
    <w:tmpl w:val="4500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9B"/>
    <w:rsid w:val="0001190A"/>
    <w:rsid w:val="00014318"/>
    <w:rsid w:val="00015513"/>
    <w:rsid w:val="00017C96"/>
    <w:rsid w:val="00024EA6"/>
    <w:rsid w:val="0002563C"/>
    <w:rsid w:val="000362F8"/>
    <w:rsid w:val="00036E72"/>
    <w:rsid w:val="0005062B"/>
    <w:rsid w:val="00054415"/>
    <w:rsid w:val="000662B1"/>
    <w:rsid w:val="000674AA"/>
    <w:rsid w:val="00070258"/>
    <w:rsid w:val="000703A3"/>
    <w:rsid w:val="00073278"/>
    <w:rsid w:val="00076876"/>
    <w:rsid w:val="00081739"/>
    <w:rsid w:val="00093A0A"/>
    <w:rsid w:val="00093A9A"/>
    <w:rsid w:val="0009446B"/>
    <w:rsid w:val="00094C48"/>
    <w:rsid w:val="00096D00"/>
    <w:rsid w:val="00097221"/>
    <w:rsid w:val="000A02C0"/>
    <w:rsid w:val="000A12A1"/>
    <w:rsid w:val="000A5DFD"/>
    <w:rsid w:val="000B69F8"/>
    <w:rsid w:val="000C0763"/>
    <w:rsid w:val="000C35AE"/>
    <w:rsid w:val="000C7BBB"/>
    <w:rsid w:val="000D1CA7"/>
    <w:rsid w:val="000D6AF7"/>
    <w:rsid w:val="000E163A"/>
    <w:rsid w:val="000E5DF5"/>
    <w:rsid w:val="000E74FA"/>
    <w:rsid w:val="000F664E"/>
    <w:rsid w:val="000F6977"/>
    <w:rsid w:val="0010428F"/>
    <w:rsid w:val="00106112"/>
    <w:rsid w:val="00111DC6"/>
    <w:rsid w:val="00112FE6"/>
    <w:rsid w:val="00117668"/>
    <w:rsid w:val="0012615F"/>
    <w:rsid w:val="001316D4"/>
    <w:rsid w:val="00133E7A"/>
    <w:rsid w:val="0014240B"/>
    <w:rsid w:val="00142D30"/>
    <w:rsid w:val="00143886"/>
    <w:rsid w:val="00144349"/>
    <w:rsid w:val="00150542"/>
    <w:rsid w:val="00150D31"/>
    <w:rsid w:val="00155F0F"/>
    <w:rsid w:val="001578AC"/>
    <w:rsid w:val="00171ED2"/>
    <w:rsid w:val="00175FB7"/>
    <w:rsid w:val="001767AE"/>
    <w:rsid w:val="0017746F"/>
    <w:rsid w:val="001849A0"/>
    <w:rsid w:val="00186AFE"/>
    <w:rsid w:val="001A1075"/>
    <w:rsid w:val="001A10A7"/>
    <w:rsid w:val="001A13CD"/>
    <w:rsid w:val="001A1A30"/>
    <w:rsid w:val="001A583C"/>
    <w:rsid w:val="001B23B3"/>
    <w:rsid w:val="001B3B9F"/>
    <w:rsid w:val="001C0074"/>
    <w:rsid w:val="001C4514"/>
    <w:rsid w:val="001C79C0"/>
    <w:rsid w:val="001D343C"/>
    <w:rsid w:val="001D5475"/>
    <w:rsid w:val="001E434E"/>
    <w:rsid w:val="001E4EF7"/>
    <w:rsid w:val="001F5D2F"/>
    <w:rsid w:val="00202D55"/>
    <w:rsid w:val="00204CA4"/>
    <w:rsid w:val="00210057"/>
    <w:rsid w:val="00211BB5"/>
    <w:rsid w:val="002124C5"/>
    <w:rsid w:val="002143D9"/>
    <w:rsid w:val="002174C7"/>
    <w:rsid w:val="002207C6"/>
    <w:rsid w:val="00224C42"/>
    <w:rsid w:val="002302E0"/>
    <w:rsid w:val="002337D5"/>
    <w:rsid w:val="0023387B"/>
    <w:rsid w:val="002350D3"/>
    <w:rsid w:val="00235F87"/>
    <w:rsid w:val="002377BC"/>
    <w:rsid w:val="00242B84"/>
    <w:rsid w:val="00244442"/>
    <w:rsid w:val="00252C9B"/>
    <w:rsid w:val="002541A1"/>
    <w:rsid w:val="002628F5"/>
    <w:rsid w:val="0026464A"/>
    <w:rsid w:val="002711CF"/>
    <w:rsid w:val="00276ACD"/>
    <w:rsid w:val="002802F8"/>
    <w:rsid w:val="002834AF"/>
    <w:rsid w:val="00285B55"/>
    <w:rsid w:val="002863C1"/>
    <w:rsid w:val="0028689F"/>
    <w:rsid w:val="00287E3D"/>
    <w:rsid w:val="002932A0"/>
    <w:rsid w:val="00295924"/>
    <w:rsid w:val="00296003"/>
    <w:rsid w:val="002A5267"/>
    <w:rsid w:val="002B0BD7"/>
    <w:rsid w:val="002B65F1"/>
    <w:rsid w:val="002C448D"/>
    <w:rsid w:val="002D1EE0"/>
    <w:rsid w:val="002D6AC1"/>
    <w:rsid w:val="002D6F75"/>
    <w:rsid w:val="002E2D32"/>
    <w:rsid w:val="002E34D5"/>
    <w:rsid w:val="002E5F20"/>
    <w:rsid w:val="002F0DDD"/>
    <w:rsid w:val="00305681"/>
    <w:rsid w:val="00307241"/>
    <w:rsid w:val="00312738"/>
    <w:rsid w:val="00314D04"/>
    <w:rsid w:val="0031705E"/>
    <w:rsid w:val="00326E64"/>
    <w:rsid w:val="0033677B"/>
    <w:rsid w:val="00345656"/>
    <w:rsid w:val="00346DAC"/>
    <w:rsid w:val="003474C1"/>
    <w:rsid w:val="00352C19"/>
    <w:rsid w:val="003655D3"/>
    <w:rsid w:val="00371C30"/>
    <w:rsid w:val="0038007E"/>
    <w:rsid w:val="00383CC2"/>
    <w:rsid w:val="003873AC"/>
    <w:rsid w:val="003941D8"/>
    <w:rsid w:val="00395287"/>
    <w:rsid w:val="003A2ABF"/>
    <w:rsid w:val="003B1856"/>
    <w:rsid w:val="003C4265"/>
    <w:rsid w:val="003D3D06"/>
    <w:rsid w:val="003D50B7"/>
    <w:rsid w:val="003D55E0"/>
    <w:rsid w:val="003D6438"/>
    <w:rsid w:val="003D765D"/>
    <w:rsid w:val="003E17D5"/>
    <w:rsid w:val="003E2B8B"/>
    <w:rsid w:val="003E346C"/>
    <w:rsid w:val="003E36EE"/>
    <w:rsid w:val="00400A6C"/>
    <w:rsid w:val="00406CA4"/>
    <w:rsid w:val="0040705F"/>
    <w:rsid w:val="00413BF8"/>
    <w:rsid w:val="00414A5F"/>
    <w:rsid w:val="00415397"/>
    <w:rsid w:val="00416523"/>
    <w:rsid w:val="00423D83"/>
    <w:rsid w:val="00424BD9"/>
    <w:rsid w:val="00427243"/>
    <w:rsid w:val="004339D9"/>
    <w:rsid w:val="00434634"/>
    <w:rsid w:val="00434998"/>
    <w:rsid w:val="00434F1E"/>
    <w:rsid w:val="00436AFA"/>
    <w:rsid w:val="004402EB"/>
    <w:rsid w:val="00445F06"/>
    <w:rsid w:val="00447375"/>
    <w:rsid w:val="00452D50"/>
    <w:rsid w:val="00457BF9"/>
    <w:rsid w:val="00467C42"/>
    <w:rsid w:val="00477697"/>
    <w:rsid w:val="004907AF"/>
    <w:rsid w:val="004A3DC0"/>
    <w:rsid w:val="004A65D5"/>
    <w:rsid w:val="004B6223"/>
    <w:rsid w:val="004B7CD7"/>
    <w:rsid w:val="004C5AC5"/>
    <w:rsid w:val="004D158C"/>
    <w:rsid w:val="004D7B95"/>
    <w:rsid w:val="004E1390"/>
    <w:rsid w:val="004E1C4E"/>
    <w:rsid w:val="004E7A16"/>
    <w:rsid w:val="00510FE9"/>
    <w:rsid w:val="005133F7"/>
    <w:rsid w:val="00515042"/>
    <w:rsid w:val="00515412"/>
    <w:rsid w:val="005275F5"/>
    <w:rsid w:val="00530053"/>
    <w:rsid w:val="0053109B"/>
    <w:rsid w:val="00531C69"/>
    <w:rsid w:val="0053281E"/>
    <w:rsid w:val="00533DB1"/>
    <w:rsid w:val="00537ED8"/>
    <w:rsid w:val="00545720"/>
    <w:rsid w:val="005542B7"/>
    <w:rsid w:val="005674D9"/>
    <w:rsid w:val="005723D5"/>
    <w:rsid w:val="005727CC"/>
    <w:rsid w:val="00580149"/>
    <w:rsid w:val="0058049A"/>
    <w:rsid w:val="005855E3"/>
    <w:rsid w:val="00586103"/>
    <w:rsid w:val="00587A7B"/>
    <w:rsid w:val="005939DD"/>
    <w:rsid w:val="0059613A"/>
    <w:rsid w:val="005A23AA"/>
    <w:rsid w:val="005A515A"/>
    <w:rsid w:val="005B51F3"/>
    <w:rsid w:val="005C538F"/>
    <w:rsid w:val="005E74BB"/>
    <w:rsid w:val="006103E0"/>
    <w:rsid w:val="00621CA6"/>
    <w:rsid w:val="0063271A"/>
    <w:rsid w:val="006371FF"/>
    <w:rsid w:val="006405F5"/>
    <w:rsid w:val="00653173"/>
    <w:rsid w:val="006614EA"/>
    <w:rsid w:val="0067705F"/>
    <w:rsid w:val="00681F77"/>
    <w:rsid w:val="00684314"/>
    <w:rsid w:val="00685212"/>
    <w:rsid w:val="00690276"/>
    <w:rsid w:val="006908CB"/>
    <w:rsid w:val="00694ABF"/>
    <w:rsid w:val="00696863"/>
    <w:rsid w:val="006A74E6"/>
    <w:rsid w:val="006B121E"/>
    <w:rsid w:val="006B4019"/>
    <w:rsid w:val="006B759C"/>
    <w:rsid w:val="006C7D16"/>
    <w:rsid w:val="006D24AE"/>
    <w:rsid w:val="006D54FF"/>
    <w:rsid w:val="006D74B3"/>
    <w:rsid w:val="006E0EE0"/>
    <w:rsid w:val="006E2711"/>
    <w:rsid w:val="006E2965"/>
    <w:rsid w:val="006E3F10"/>
    <w:rsid w:val="006E5306"/>
    <w:rsid w:val="006F212A"/>
    <w:rsid w:val="006F23DD"/>
    <w:rsid w:val="006F3FE9"/>
    <w:rsid w:val="006F5D17"/>
    <w:rsid w:val="006F6AE9"/>
    <w:rsid w:val="00701FDC"/>
    <w:rsid w:val="00715E20"/>
    <w:rsid w:val="0072123A"/>
    <w:rsid w:val="007227B7"/>
    <w:rsid w:val="007228A2"/>
    <w:rsid w:val="00741273"/>
    <w:rsid w:val="00746FC6"/>
    <w:rsid w:val="0074738C"/>
    <w:rsid w:val="00747E9F"/>
    <w:rsid w:val="0075169B"/>
    <w:rsid w:val="007547F2"/>
    <w:rsid w:val="00755296"/>
    <w:rsid w:val="007647E7"/>
    <w:rsid w:val="00770427"/>
    <w:rsid w:val="0077042B"/>
    <w:rsid w:val="00775BD2"/>
    <w:rsid w:val="00777749"/>
    <w:rsid w:val="00777DF8"/>
    <w:rsid w:val="00782644"/>
    <w:rsid w:val="00782A53"/>
    <w:rsid w:val="007830E0"/>
    <w:rsid w:val="00787ACF"/>
    <w:rsid w:val="00790543"/>
    <w:rsid w:val="00790941"/>
    <w:rsid w:val="00792534"/>
    <w:rsid w:val="00794C52"/>
    <w:rsid w:val="00795C87"/>
    <w:rsid w:val="007A050B"/>
    <w:rsid w:val="007A1BC6"/>
    <w:rsid w:val="007B03C8"/>
    <w:rsid w:val="007C42AA"/>
    <w:rsid w:val="007C45FA"/>
    <w:rsid w:val="007C4DC0"/>
    <w:rsid w:val="007D1EF3"/>
    <w:rsid w:val="007D3648"/>
    <w:rsid w:val="007D786C"/>
    <w:rsid w:val="007E2969"/>
    <w:rsid w:val="007E6B75"/>
    <w:rsid w:val="007F55E7"/>
    <w:rsid w:val="00801AFF"/>
    <w:rsid w:val="0080554D"/>
    <w:rsid w:val="00827849"/>
    <w:rsid w:val="008300A7"/>
    <w:rsid w:val="0083030E"/>
    <w:rsid w:val="008324F5"/>
    <w:rsid w:val="008331CB"/>
    <w:rsid w:val="00837BAB"/>
    <w:rsid w:val="00840992"/>
    <w:rsid w:val="00841579"/>
    <w:rsid w:val="008577FC"/>
    <w:rsid w:val="00863B73"/>
    <w:rsid w:val="0086460A"/>
    <w:rsid w:val="0086779E"/>
    <w:rsid w:val="00876C7F"/>
    <w:rsid w:val="008805B6"/>
    <w:rsid w:val="00882515"/>
    <w:rsid w:val="0089598D"/>
    <w:rsid w:val="00897FAA"/>
    <w:rsid w:val="008A14E9"/>
    <w:rsid w:val="008A5572"/>
    <w:rsid w:val="008A6C29"/>
    <w:rsid w:val="008B4757"/>
    <w:rsid w:val="008B73A0"/>
    <w:rsid w:val="008C070C"/>
    <w:rsid w:val="008C2BFE"/>
    <w:rsid w:val="008C48F5"/>
    <w:rsid w:val="008C6631"/>
    <w:rsid w:val="008C71DA"/>
    <w:rsid w:val="008D1A78"/>
    <w:rsid w:val="008D2B44"/>
    <w:rsid w:val="008D357D"/>
    <w:rsid w:val="008D441D"/>
    <w:rsid w:val="008F1B91"/>
    <w:rsid w:val="008F1E9A"/>
    <w:rsid w:val="008F4025"/>
    <w:rsid w:val="008F5078"/>
    <w:rsid w:val="00900C75"/>
    <w:rsid w:val="00902301"/>
    <w:rsid w:val="009126E4"/>
    <w:rsid w:val="00913587"/>
    <w:rsid w:val="00914B36"/>
    <w:rsid w:val="00923C6F"/>
    <w:rsid w:val="009254E0"/>
    <w:rsid w:val="00926D8C"/>
    <w:rsid w:val="00932AAD"/>
    <w:rsid w:val="00944B8A"/>
    <w:rsid w:val="00945D0A"/>
    <w:rsid w:val="00946383"/>
    <w:rsid w:val="00946BEE"/>
    <w:rsid w:val="009632C7"/>
    <w:rsid w:val="00985CA4"/>
    <w:rsid w:val="00992673"/>
    <w:rsid w:val="00997B47"/>
    <w:rsid w:val="009A3EA6"/>
    <w:rsid w:val="009A65DB"/>
    <w:rsid w:val="009B1A90"/>
    <w:rsid w:val="009C08EC"/>
    <w:rsid w:val="009C5CAE"/>
    <w:rsid w:val="009D221C"/>
    <w:rsid w:val="009D377A"/>
    <w:rsid w:val="009D5D58"/>
    <w:rsid w:val="009E6477"/>
    <w:rsid w:val="009F6A8B"/>
    <w:rsid w:val="00A04B9F"/>
    <w:rsid w:val="00A173E3"/>
    <w:rsid w:val="00A2664A"/>
    <w:rsid w:val="00A276CA"/>
    <w:rsid w:val="00A30283"/>
    <w:rsid w:val="00A3035B"/>
    <w:rsid w:val="00A3353B"/>
    <w:rsid w:val="00A349E0"/>
    <w:rsid w:val="00A40D16"/>
    <w:rsid w:val="00A4472F"/>
    <w:rsid w:val="00A44CFE"/>
    <w:rsid w:val="00A54C6F"/>
    <w:rsid w:val="00A56171"/>
    <w:rsid w:val="00A60969"/>
    <w:rsid w:val="00A65130"/>
    <w:rsid w:val="00A66C9E"/>
    <w:rsid w:val="00A90D9A"/>
    <w:rsid w:val="00A9320D"/>
    <w:rsid w:val="00A94093"/>
    <w:rsid w:val="00AA41B0"/>
    <w:rsid w:val="00AA7A3D"/>
    <w:rsid w:val="00AB1EC2"/>
    <w:rsid w:val="00AB50F7"/>
    <w:rsid w:val="00AB5574"/>
    <w:rsid w:val="00AD5AFF"/>
    <w:rsid w:val="00AE6F05"/>
    <w:rsid w:val="00AE7B4E"/>
    <w:rsid w:val="00AF2A73"/>
    <w:rsid w:val="00B10A72"/>
    <w:rsid w:val="00B127C3"/>
    <w:rsid w:val="00B142B3"/>
    <w:rsid w:val="00B22F1A"/>
    <w:rsid w:val="00B24975"/>
    <w:rsid w:val="00B269EC"/>
    <w:rsid w:val="00B437A8"/>
    <w:rsid w:val="00B51E25"/>
    <w:rsid w:val="00B65002"/>
    <w:rsid w:val="00B72517"/>
    <w:rsid w:val="00B9529E"/>
    <w:rsid w:val="00B95686"/>
    <w:rsid w:val="00B96E40"/>
    <w:rsid w:val="00B972F4"/>
    <w:rsid w:val="00BA1EBC"/>
    <w:rsid w:val="00BA4129"/>
    <w:rsid w:val="00BA6FFA"/>
    <w:rsid w:val="00BA7A57"/>
    <w:rsid w:val="00BC273E"/>
    <w:rsid w:val="00BC426F"/>
    <w:rsid w:val="00BC5D94"/>
    <w:rsid w:val="00BD0FE5"/>
    <w:rsid w:val="00BE5BAF"/>
    <w:rsid w:val="00BE707C"/>
    <w:rsid w:val="00BE7948"/>
    <w:rsid w:val="00BF3E0E"/>
    <w:rsid w:val="00C00487"/>
    <w:rsid w:val="00C008F0"/>
    <w:rsid w:val="00C021CD"/>
    <w:rsid w:val="00C02A0C"/>
    <w:rsid w:val="00C0584F"/>
    <w:rsid w:val="00C20ADE"/>
    <w:rsid w:val="00C20B56"/>
    <w:rsid w:val="00C34124"/>
    <w:rsid w:val="00C3419A"/>
    <w:rsid w:val="00C553E9"/>
    <w:rsid w:val="00C67DA9"/>
    <w:rsid w:val="00C75CAF"/>
    <w:rsid w:val="00C778A9"/>
    <w:rsid w:val="00C803D3"/>
    <w:rsid w:val="00C848A9"/>
    <w:rsid w:val="00C907D5"/>
    <w:rsid w:val="00C961F8"/>
    <w:rsid w:val="00CA12E1"/>
    <w:rsid w:val="00CA1656"/>
    <w:rsid w:val="00CA3DD2"/>
    <w:rsid w:val="00CA768B"/>
    <w:rsid w:val="00CC281C"/>
    <w:rsid w:val="00CC7E8C"/>
    <w:rsid w:val="00CD113C"/>
    <w:rsid w:val="00CD1474"/>
    <w:rsid w:val="00CD278C"/>
    <w:rsid w:val="00CE1CE4"/>
    <w:rsid w:val="00CF09BF"/>
    <w:rsid w:val="00CF279F"/>
    <w:rsid w:val="00CF4C4D"/>
    <w:rsid w:val="00CF6EF0"/>
    <w:rsid w:val="00D034F1"/>
    <w:rsid w:val="00D04AAE"/>
    <w:rsid w:val="00D05A12"/>
    <w:rsid w:val="00D11851"/>
    <w:rsid w:val="00D14123"/>
    <w:rsid w:val="00D17888"/>
    <w:rsid w:val="00D2084F"/>
    <w:rsid w:val="00D21BEE"/>
    <w:rsid w:val="00D22718"/>
    <w:rsid w:val="00D22B57"/>
    <w:rsid w:val="00D270A7"/>
    <w:rsid w:val="00D277E6"/>
    <w:rsid w:val="00D30EEF"/>
    <w:rsid w:val="00D32E98"/>
    <w:rsid w:val="00D35BFA"/>
    <w:rsid w:val="00D36B40"/>
    <w:rsid w:val="00D36C67"/>
    <w:rsid w:val="00D516D8"/>
    <w:rsid w:val="00D521D1"/>
    <w:rsid w:val="00D53B50"/>
    <w:rsid w:val="00D555D6"/>
    <w:rsid w:val="00D55BFE"/>
    <w:rsid w:val="00D57349"/>
    <w:rsid w:val="00D638B3"/>
    <w:rsid w:val="00D674E3"/>
    <w:rsid w:val="00D6782F"/>
    <w:rsid w:val="00D72A42"/>
    <w:rsid w:val="00D87AF1"/>
    <w:rsid w:val="00DA5B28"/>
    <w:rsid w:val="00DA7D74"/>
    <w:rsid w:val="00DC1BDD"/>
    <w:rsid w:val="00DC20E6"/>
    <w:rsid w:val="00DC266C"/>
    <w:rsid w:val="00DC3896"/>
    <w:rsid w:val="00DD1D37"/>
    <w:rsid w:val="00DD2D22"/>
    <w:rsid w:val="00DD502A"/>
    <w:rsid w:val="00DE1FCC"/>
    <w:rsid w:val="00DF0A65"/>
    <w:rsid w:val="00DF5B79"/>
    <w:rsid w:val="00DF7751"/>
    <w:rsid w:val="00E12517"/>
    <w:rsid w:val="00E4397A"/>
    <w:rsid w:val="00E47C6F"/>
    <w:rsid w:val="00E54F97"/>
    <w:rsid w:val="00E6713E"/>
    <w:rsid w:val="00E75052"/>
    <w:rsid w:val="00E75636"/>
    <w:rsid w:val="00E82E99"/>
    <w:rsid w:val="00E85276"/>
    <w:rsid w:val="00E922E1"/>
    <w:rsid w:val="00E94DAC"/>
    <w:rsid w:val="00EA1F16"/>
    <w:rsid w:val="00EA5530"/>
    <w:rsid w:val="00EA5FBB"/>
    <w:rsid w:val="00EB3DB3"/>
    <w:rsid w:val="00EC4D24"/>
    <w:rsid w:val="00EC5D78"/>
    <w:rsid w:val="00EC6C85"/>
    <w:rsid w:val="00ED0146"/>
    <w:rsid w:val="00ED1489"/>
    <w:rsid w:val="00EE4E32"/>
    <w:rsid w:val="00EE7566"/>
    <w:rsid w:val="00EF17A4"/>
    <w:rsid w:val="00EF70A2"/>
    <w:rsid w:val="00EF76EE"/>
    <w:rsid w:val="00F05D5C"/>
    <w:rsid w:val="00F2176D"/>
    <w:rsid w:val="00F23E76"/>
    <w:rsid w:val="00F2547F"/>
    <w:rsid w:val="00F27149"/>
    <w:rsid w:val="00F31D90"/>
    <w:rsid w:val="00F3383D"/>
    <w:rsid w:val="00F3564A"/>
    <w:rsid w:val="00F43C62"/>
    <w:rsid w:val="00F43D3A"/>
    <w:rsid w:val="00F4477E"/>
    <w:rsid w:val="00F504A7"/>
    <w:rsid w:val="00F51252"/>
    <w:rsid w:val="00F5185A"/>
    <w:rsid w:val="00F56A4C"/>
    <w:rsid w:val="00F67473"/>
    <w:rsid w:val="00F727C9"/>
    <w:rsid w:val="00F73B17"/>
    <w:rsid w:val="00F80A4D"/>
    <w:rsid w:val="00F835F5"/>
    <w:rsid w:val="00F846C6"/>
    <w:rsid w:val="00F86DA3"/>
    <w:rsid w:val="00F86F47"/>
    <w:rsid w:val="00F875D1"/>
    <w:rsid w:val="00F922CC"/>
    <w:rsid w:val="00F97EAC"/>
    <w:rsid w:val="00FA5980"/>
    <w:rsid w:val="00FC0C15"/>
    <w:rsid w:val="00FC1B1D"/>
    <w:rsid w:val="00FC219A"/>
    <w:rsid w:val="00FC43F2"/>
    <w:rsid w:val="00FE3D9D"/>
    <w:rsid w:val="00FE4DCB"/>
    <w:rsid w:val="00FF060A"/>
    <w:rsid w:val="00FF2196"/>
    <w:rsid w:val="00FF34E2"/>
    <w:rsid w:val="00FF4BC4"/>
    <w:rsid w:val="00FF57E5"/>
    <w:rsid w:val="00FF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D7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9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C19"/>
    <w:rPr>
      <w:color w:val="0000FF" w:themeColor="hyperlink"/>
      <w:u w:val="single"/>
    </w:rPr>
  </w:style>
  <w:style w:type="paragraph" w:styleId="BalloonText">
    <w:name w:val="Balloon Text"/>
    <w:basedOn w:val="Normal"/>
    <w:link w:val="BalloonTextChar"/>
    <w:uiPriority w:val="99"/>
    <w:semiHidden/>
    <w:unhideWhenUsed/>
    <w:rsid w:val="00DA7D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D74"/>
    <w:rPr>
      <w:rFonts w:ascii="Lucida Grande" w:hAnsi="Lucida Grande" w:cs="Lucida Grande"/>
      <w:sz w:val="18"/>
      <w:szCs w:val="18"/>
    </w:rPr>
  </w:style>
  <w:style w:type="paragraph" w:styleId="ListParagraph">
    <w:name w:val="List Paragraph"/>
    <w:basedOn w:val="Normal"/>
    <w:uiPriority w:val="34"/>
    <w:qFormat/>
    <w:rsid w:val="00681F77"/>
    <w:pPr>
      <w:ind w:left="720"/>
      <w:contextualSpacing/>
    </w:pPr>
  </w:style>
  <w:style w:type="paragraph" w:customStyle="1" w:styleId="Default">
    <w:name w:val="Default"/>
    <w:rsid w:val="00CA1656"/>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17668"/>
    <w:rPr>
      <w:sz w:val="16"/>
      <w:szCs w:val="16"/>
    </w:rPr>
  </w:style>
  <w:style w:type="paragraph" w:styleId="CommentText">
    <w:name w:val="annotation text"/>
    <w:basedOn w:val="Normal"/>
    <w:link w:val="CommentTextChar"/>
    <w:uiPriority w:val="99"/>
    <w:semiHidden/>
    <w:unhideWhenUsed/>
    <w:rsid w:val="00117668"/>
    <w:rPr>
      <w:sz w:val="20"/>
      <w:szCs w:val="20"/>
    </w:rPr>
  </w:style>
  <w:style w:type="character" w:customStyle="1" w:styleId="CommentTextChar">
    <w:name w:val="Comment Text Char"/>
    <w:basedOn w:val="DefaultParagraphFont"/>
    <w:link w:val="CommentText"/>
    <w:uiPriority w:val="99"/>
    <w:semiHidden/>
    <w:rsid w:val="0011766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7668"/>
    <w:rPr>
      <w:b/>
      <w:bCs/>
    </w:rPr>
  </w:style>
  <w:style w:type="character" w:customStyle="1" w:styleId="CommentSubjectChar">
    <w:name w:val="Comment Subject Char"/>
    <w:basedOn w:val="CommentTextChar"/>
    <w:link w:val="CommentSubject"/>
    <w:uiPriority w:val="99"/>
    <w:semiHidden/>
    <w:rsid w:val="00117668"/>
    <w:rPr>
      <w:rFonts w:ascii="Times New Roman" w:hAnsi="Times New Roman" w:cs="Times New Roman"/>
      <w:b/>
      <w:bCs/>
      <w:sz w:val="20"/>
      <w:szCs w:val="20"/>
    </w:rPr>
  </w:style>
  <w:style w:type="character" w:styleId="Strong">
    <w:name w:val="Strong"/>
    <w:basedOn w:val="DefaultParagraphFont"/>
    <w:uiPriority w:val="22"/>
    <w:qFormat/>
    <w:rsid w:val="006327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9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C19"/>
    <w:rPr>
      <w:color w:val="0000FF" w:themeColor="hyperlink"/>
      <w:u w:val="single"/>
    </w:rPr>
  </w:style>
  <w:style w:type="paragraph" w:styleId="BalloonText">
    <w:name w:val="Balloon Text"/>
    <w:basedOn w:val="Normal"/>
    <w:link w:val="BalloonTextChar"/>
    <w:uiPriority w:val="99"/>
    <w:semiHidden/>
    <w:unhideWhenUsed/>
    <w:rsid w:val="00DA7D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D74"/>
    <w:rPr>
      <w:rFonts w:ascii="Lucida Grande" w:hAnsi="Lucida Grande" w:cs="Lucida Grande"/>
      <w:sz w:val="18"/>
      <w:szCs w:val="18"/>
    </w:rPr>
  </w:style>
  <w:style w:type="paragraph" w:styleId="ListParagraph">
    <w:name w:val="List Paragraph"/>
    <w:basedOn w:val="Normal"/>
    <w:uiPriority w:val="34"/>
    <w:qFormat/>
    <w:rsid w:val="00681F77"/>
    <w:pPr>
      <w:ind w:left="720"/>
      <w:contextualSpacing/>
    </w:pPr>
  </w:style>
  <w:style w:type="paragraph" w:customStyle="1" w:styleId="Default">
    <w:name w:val="Default"/>
    <w:rsid w:val="00CA1656"/>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17668"/>
    <w:rPr>
      <w:sz w:val="16"/>
      <w:szCs w:val="16"/>
    </w:rPr>
  </w:style>
  <w:style w:type="paragraph" w:styleId="CommentText">
    <w:name w:val="annotation text"/>
    <w:basedOn w:val="Normal"/>
    <w:link w:val="CommentTextChar"/>
    <w:uiPriority w:val="99"/>
    <w:semiHidden/>
    <w:unhideWhenUsed/>
    <w:rsid w:val="00117668"/>
    <w:rPr>
      <w:sz w:val="20"/>
      <w:szCs w:val="20"/>
    </w:rPr>
  </w:style>
  <w:style w:type="character" w:customStyle="1" w:styleId="CommentTextChar">
    <w:name w:val="Comment Text Char"/>
    <w:basedOn w:val="DefaultParagraphFont"/>
    <w:link w:val="CommentText"/>
    <w:uiPriority w:val="99"/>
    <w:semiHidden/>
    <w:rsid w:val="0011766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7668"/>
    <w:rPr>
      <w:b/>
      <w:bCs/>
    </w:rPr>
  </w:style>
  <w:style w:type="character" w:customStyle="1" w:styleId="CommentSubjectChar">
    <w:name w:val="Comment Subject Char"/>
    <w:basedOn w:val="CommentTextChar"/>
    <w:link w:val="CommentSubject"/>
    <w:uiPriority w:val="99"/>
    <w:semiHidden/>
    <w:rsid w:val="00117668"/>
    <w:rPr>
      <w:rFonts w:ascii="Times New Roman" w:hAnsi="Times New Roman" w:cs="Times New Roman"/>
      <w:b/>
      <w:bCs/>
      <w:sz w:val="20"/>
      <w:szCs w:val="20"/>
    </w:rPr>
  </w:style>
  <w:style w:type="character" w:styleId="Strong">
    <w:name w:val="Strong"/>
    <w:basedOn w:val="DefaultParagraphFont"/>
    <w:uiPriority w:val="22"/>
    <w:qFormat/>
    <w:rsid w:val="00632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latorswithoutborders.org" TargetMode="External"/><Relationship Id="rId3" Type="http://schemas.microsoft.com/office/2007/relationships/stylesWithEffects" Target="stylesWithEffects.xml"/><Relationship Id="rId7" Type="http://schemas.openxmlformats.org/officeDocument/2006/relationships/hyperlink" Target="mailto:jobshelp@translatorswithoutbord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witter.com/TranslatorsW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5216</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Bredenkamp</dc:creator>
  <cp:lastModifiedBy>Amy Rose Mc Govern</cp:lastModifiedBy>
  <cp:revision>2</cp:revision>
  <cp:lastPrinted>2015-08-21T14:28:00Z</cp:lastPrinted>
  <dcterms:created xsi:type="dcterms:W3CDTF">2016-06-14T16:27:00Z</dcterms:created>
  <dcterms:modified xsi:type="dcterms:W3CDTF">2016-06-14T16:27:00Z</dcterms:modified>
</cp:coreProperties>
</file>